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2D513" w14:textId="0FC083BB" w:rsidR="00C84B3F" w:rsidRDefault="00C84B3F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OPIS POSLOVA NADZORNOG ODBORA</w:t>
      </w:r>
    </w:p>
    <w:p w14:paraId="1E18777C" w14:textId="77777777" w:rsidR="00B86697" w:rsidRPr="00C84B3F" w:rsidRDefault="00B86697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B0689B2" w14:textId="5311505C" w:rsidR="00C84B3F" w:rsidRPr="00B86697" w:rsidRDefault="00C84B3F" w:rsidP="00B866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B86697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OSNOVNE INFORMACIJE</w:t>
      </w:r>
    </w:p>
    <w:p w14:paraId="40D5AC86" w14:textId="0870D6C1" w:rsidR="00531DD4" w:rsidRPr="00C84B3F" w:rsidRDefault="00C84B3F" w:rsidP="00B8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Ponikve voda d.o.o.</w:t>
      </w:r>
      <w:r w:rsidR="00531DD4" w:rsidRPr="00C84B3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84B3F">
        <w:rPr>
          <w:rFonts w:ascii="Times New Roman" w:hAnsi="Times New Roman" w:cs="Times New Roman"/>
          <w:sz w:val="24"/>
          <w:szCs w:val="24"/>
          <w:lang w:val="hr-HR"/>
        </w:rPr>
        <w:t>osniva</w:t>
      </w:r>
      <w:r w:rsidR="00531DD4" w:rsidRPr="00C84B3F">
        <w:rPr>
          <w:rFonts w:ascii="Times New Roman" w:hAnsi="Times New Roman" w:cs="Times New Roman"/>
          <w:sz w:val="24"/>
          <w:szCs w:val="24"/>
          <w:lang w:val="hr-HR"/>
        </w:rPr>
        <w:t xml:space="preserve"> Nadzorni odbor</w:t>
      </w:r>
      <w:r w:rsidR="00B8669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0486B1E" w14:textId="48D9E5F7" w:rsidR="00531DD4" w:rsidRPr="00C84B3F" w:rsidRDefault="00531DD4" w:rsidP="00B8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 xml:space="preserve">Član Nadzornog odbora Društva ne može biti istovremeno i član Uprave Društva – direktor Društva, zamjenik direktora Društva, prokurist Društva niti punomoćnik Društva, a niti osoba koja ne može biti članom Nadzornog odbora Društva prema odredbi čl. 255. Zakona o trgovačkim društvima. </w:t>
      </w:r>
    </w:p>
    <w:p w14:paraId="6D3527B8" w14:textId="420A042A" w:rsidR="00531DD4" w:rsidRPr="00C84B3F" w:rsidRDefault="00531DD4" w:rsidP="00B8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Mandat članova Nadzornog odbora Društva traje 4 (četiri) godine uz mogućnost reizbora, bez ograničenja broja mandata</w:t>
      </w:r>
      <w:r w:rsidR="00C84B3F" w:rsidRPr="00C84B3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3934F30" w14:textId="77777777" w:rsidR="00C84B3F" w:rsidRPr="00C84B3F" w:rsidRDefault="00C84B3F" w:rsidP="00B8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Svaki član Nadzornog odbora Društva ima jedan glas.</w:t>
      </w:r>
    </w:p>
    <w:p w14:paraId="3551BE48" w14:textId="075AEA9D" w:rsidR="00C84B3F" w:rsidRPr="00C84B3F" w:rsidRDefault="00C84B3F" w:rsidP="00B8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Nadzorni odbor Društva donosi odluke većinom danih glasova</w:t>
      </w:r>
      <w:r w:rsidR="00B86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84B3F">
        <w:rPr>
          <w:rFonts w:ascii="Times New Roman" w:hAnsi="Times New Roman" w:cs="Times New Roman"/>
          <w:sz w:val="24"/>
          <w:szCs w:val="24"/>
          <w:lang w:val="hr-HR"/>
        </w:rPr>
        <w:t>članova.</w:t>
      </w:r>
    </w:p>
    <w:p w14:paraId="0FBF21A7" w14:textId="77777777" w:rsidR="00C84B3F" w:rsidRPr="00C84B3F" w:rsidRDefault="00C84B3F" w:rsidP="00B8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Sjednice Nadzornog odbora Društva moraju se sazivati najmanje jednom polugodišnje, a u pravilu se sazivaju tromjesečno.</w:t>
      </w:r>
    </w:p>
    <w:p w14:paraId="4D2EBEBB" w14:textId="77777777" w:rsidR="00C84B3F" w:rsidRPr="00C84B3F" w:rsidRDefault="00C84B3F" w:rsidP="00B8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Član Nadzornog odbora ima pravo na naknadu za svoj rad, po odluci skupštine društva.</w:t>
      </w:r>
    </w:p>
    <w:p w14:paraId="3E9D8519" w14:textId="77777777" w:rsidR="00B86697" w:rsidRDefault="00B86697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AE8E6FB" w14:textId="6BEB580B" w:rsidR="00C84B3F" w:rsidRPr="00B86697" w:rsidRDefault="00C84B3F" w:rsidP="00B866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B86697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POSLOVI NADZORNOG ODBORA</w:t>
      </w:r>
    </w:p>
    <w:p w14:paraId="561926A3" w14:textId="4CFDA010" w:rsidR="00531DD4" w:rsidRPr="00C84B3F" w:rsidRDefault="00531DD4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Nadzorni odbor obavlja sljedeće poslove:</w:t>
      </w:r>
    </w:p>
    <w:p w14:paraId="1DEC1C53" w14:textId="38F26C3D" w:rsidR="00531DD4" w:rsidRPr="00C84B3F" w:rsidRDefault="00531DD4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C84B3F">
        <w:rPr>
          <w:rFonts w:ascii="Times New Roman" w:hAnsi="Times New Roman" w:cs="Times New Roman"/>
          <w:sz w:val="24"/>
          <w:szCs w:val="24"/>
          <w:lang w:val="hr-HR"/>
        </w:rPr>
        <w:tab/>
        <w:t>nadzire vođenje poslova Društva,</w:t>
      </w:r>
    </w:p>
    <w:p w14:paraId="06075F38" w14:textId="472F459D" w:rsidR="00531DD4" w:rsidRPr="00C84B3F" w:rsidRDefault="00531DD4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C84B3F">
        <w:rPr>
          <w:rFonts w:ascii="Times New Roman" w:hAnsi="Times New Roman" w:cs="Times New Roman"/>
          <w:sz w:val="24"/>
          <w:szCs w:val="24"/>
          <w:lang w:val="hr-HR"/>
        </w:rPr>
        <w:tab/>
        <w:t>provodi unutarnji nadzor i preko interne kontrole Društva, te ovlaštenog revizora koji nije zaposlenik Društva koji za svoj rad odgovaraju Nadzornom odboru</w:t>
      </w:r>
    </w:p>
    <w:p w14:paraId="63DC8A42" w14:textId="7B8E6F9F" w:rsidR="00531DD4" w:rsidRPr="00C84B3F" w:rsidRDefault="00531DD4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C84B3F">
        <w:rPr>
          <w:rFonts w:ascii="Times New Roman" w:hAnsi="Times New Roman" w:cs="Times New Roman"/>
          <w:sz w:val="24"/>
          <w:szCs w:val="24"/>
          <w:lang w:val="hr-HR"/>
        </w:rPr>
        <w:tab/>
        <w:t xml:space="preserve">po potrebi saziva Skupštinu Društva, </w:t>
      </w:r>
    </w:p>
    <w:p w14:paraId="1EB0F88B" w14:textId="225D33EE" w:rsidR="00531DD4" w:rsidRPr="00C84B3F" w:rsidRDefault="00531DD4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C84B3F">
        <w:rPr>
          <w:rFonts w:ascii="Times New Roman" w:hAnsi="Times New Roman" w:cs="Times New Roman"/>
          <w:sz w:val="24"/>
          <w:szCs w:val="24"/>
          <w:lang w:val="hr-HR"/>
        </w:rPr>
        <w:tab/>
        <w:t xml:space="preserve">podnosi pisano izvješće o obavljenom nadzoru Skupštini Društva, </w:t>
      </w:r>
    </w:p>
    <w:p w14:paraId="063BBBED" w14:textId="6C9DED07" w:rsidR="00531DD4" w:rsidRPr="00C84B3F" w:rsidRDefault="00531DD4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C84B3F">
        <w:rPr>
          <w:rFonts w:ascii="Times New Roman" w:hAnsi="Times New Roman" w:cs="Times New Roman"/>
          <w:sz w:val="24"/>
          <w:szCs w:val="24"/>
          <w:lang w:val="hr-HR"/>
        </w:rPr>
        <w:tab/>
        <w:t>po odluci skupštine društva zaključuje ugovor o radu sa članom uprave – direktorom Društva</w:t>
      </w:r>
    </w:p>
    <w:p w14:paraId="3CA514E4" w14:textId="019B0EE5" w:rsidR="00531DD4" w:rsidRPr="00C84B3F" w:rsidRDefault="00531DD4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C84B3F">
        <w:rPr>
          <w:rFonts w:ascii="Times New Roman" w:hAnsi="Times New Roman" w:cs="Times New Roman"/>
          <w:sz w:val="24"/>
          <w:szCs w:val="24"/>
          <w:lang w:val="hr-HR"/>
        </w:rPr>
        <w:tab/>
        <w:t xml:space="preserve">predlaže  upravi društva  članove  interne kontrole, </w:t>
      </w:r>
    </w:p>
    <w:p w14:paraId="241F4599" w14:textId="349729A7" w:rsidR="00531DD4" w:rsidRPr="00C84B3F" w:rsidRDefault="00531DD4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C84B3F">
        <w:rPr>
          <w:rFonts w:ascii="Times New Roman" w:hAnsi="Times New Roman" w:cs="Times New Roman"/>
          <w:sz w:val="24"/>
          <w:szCs w:val="24"/>
          <w:lang w:val="hr-HR"/>
        </w:rPr>
        <w:tab/>
        <w:t>predlaže upravi društva sklapanje ugovora o uslugama financijske revizije s ovlaštenim revizorom,</w:t>
      </w:r>
    </w:p>
    <w:p w14:paraId="5EBDBF18" w14:textId="2625C9EE" w:rsidR="00531DD4" w:rsidRPr="00C84B3F" w:rsidRDefault="00531DD4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C84B3F">
        <w:rPr>
          <w:rFonts w:ascii="Times New Roman" w:hAnsi="Times New Roman" w:cs="Times New Roman"/>
          <w:sz w:val="24"/>
          <w:szCs w:val="24"/>
          <w:lang w:val="hr-HR"/>
        </w:rPr>
        <w:tab/>
        <w:t xml:space="preserve">donosi poslovnik o radu Nadzornog odbora Društva, </w:t>
      </w:r>
    </w:p>
    <w:p w14:paraId="5D4766A0" w14:textId="12C081C6" w:rsidR="00531DD4" w:rsidRDefault="00531DD4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C84B3F">
        <w:rPr>
          <w:rFonts w:ascii="Times New Roman" w:hAnsi="Times New Roman" w:cs="Times New Roman"/>
          <w:sz w:val="24"/>
          <w:szCs w:val="24"/>
          <w:lang w:val="hr-HR"/>
        </w:rPr>
        <w:tab/>
        <w:t xml:space="preserve">obavlja i druge zadaće koje su mu povjerene zakonom ili posebnom odlukom Skupštine Društva. </w:t>
      </w:r>
    </w:p>
    <w:p w14:paraId="17D0943B" w14:textId="77777777" w:rsidR="00B86697" w:rsidRPr="00C84B3F" w:rsidRDefault="00B86697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738F12D" w14:textId="30A22070" w:rsidR="00531DD4" w:rsidRDefault="00531DD4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U postupcima nadzora vođenja poslova Društva, Nadzorni odbor Društva može pregledavati i ispitivati poslovne knjige i dokumentaciju Društva, blagajnu, vrijednosne papire i druge stvari.</w:t>
      </w:r>
    </w:p>
    <w:p w14:paraId="1AED7174" w14:textId="77777777" w:rsidR="00B86697" w:rsidRPr="00C84B3F" w:rsidRDefault="00B86697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AEB3696" w14:textId="5B2CA151" w:rsidR="00531DD4" w:rsidRPr="00C84B3F" w:rsidRDefault="00531DD4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Nadzorni odbor Društva podnosi Skupštini Društva pisano izvješće o obavljenom nadzoru vođenja poslova Društva.</w:t>
      </w:r>
    </w:p>
    <w:p w14:paraId="2B7DFF69" w14:textId="77777777" w:rsidR="00B86697" w:rsidRDefault="00B86697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907929C" w14:textId="22261EF2" w:rsidR="00531DD4" w:rsidRPr="00C84B3F" w:rsidRDefault="00531DD4" w:rsidP="00B866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84B3F">
        <w:rPr>
          <w:rFonts w:ascii="Times New Roman" w:hAnsi="Times New Roman" w:cs="Times New Roman"/>
          <w:sz w:val="24"/>
          <w:szCs w:val="24"/>
          <w:lang w:val="hr-HR"/>
        </w:rPr>
        <w:t>Nadzorni odbor Društva obavlja i druge poslove koji su zakonom, Društvenim ugovorom ili odlukom Skupštine Društva stavljeni u njegovu nadležnost</w:t>
      </w:r>
      <w:r w:rsidR="00C84B3F" w:rsidRPr="00C84B3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BACFDA7" w14:textId="527174F2" w:rsidR="00C84B3F" w:rsidRDefault="00C84B3F" w:rsidP="00531DD4"/>
    <w:sectPr w:rsidR="00C84B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C5"/>
    <w:rsid w:val="002D40FD"/>
    <w:rsid w:val="00531DD4"/>
    <w:rsid w:val="005A10E4"/>
    <w:rsid w:val="00B86697"/>
    <w:rsid w:val="00C84B3F"/>
    <w:rsid w:val="00CC6C3C"/>
    <w:rsid w:val="00CE7302"/>
    <w:rsid w:val="00DC1BC5"/>
    <w:rsid w:val="00E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DF29"/>
  <w15:chartTrackingRefBased/>
  <w15:docId w15:val="{146A3FA7-4705-478E-BDCC-32AFEAEA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Strčić</dc:creator>
  <cp:keywords/>
  <dc:description/>
  <cp:lastModifiedBy>Daniel Strčić</cp:lastModifiedBy>
  <cp:revision>4</cp:revision>
  <cp:lastPrinted>2024-06-05T07:24:00Z</cp:lastPrinted>
  <dcterms:created xsi:type="dcterms:W3CDTF">2024-06-05T06:56:00Z</dcterms:created>
  <dcterms:modified xsi:type="dcterms:W3CDTF">2024-06-05T12:54:00Z</dcterms:modified>
</cp:coreProperties>
</file>