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3A9C" w14:textId="71BDA5D8" w:rsidR="008F4DC5" w:rsidRPr="007E0176" w:rsidRDefault="005F4FD0" w:rsidP="005F4FD0">
      <w:pPr>
        <w:pStyle w:val="NormalWeb"/>
        <w:tabs>
          <w:tab w:val="left" w:pos="7530"/>
        </w:tabs>
        <w:spacing w:before="0" w:beforeAutospacing="0" w:after="0" w:afterAutospacing="0"/>
        <w:jc w:val="right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</w:rPr>
        <w:tab/>
      </w:r>
      <w:r w:rsidRPr="007E0176">
        <w:rPr>
          <w:rFonts w:ascii="Garamond" w:hAnsi="Garamond" w:cs="Calibri"/>
          <w:b/>
          <w:bCs/>
        </w:rPr>
        <w:t>- Prijedlog-</w:t>
      </w:r>
    </w:p>
    <w:p w14:paraId="09CF5AF6" w14:textId="3A8E3372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Na temelju članka 15. stavka 2. Zakona o javnoj nabavi (“Narodne novine” broj 120/16, 114/22 i 48/26) i članka 32. Statuta Općine Punat(“Službene novine Primorsko-goranske županije” broj 36/22), Općinsko vijeće Općine Punat  na 8. sjednici održanoj dana _________ 2026. godine donosi</w:t>
      </w:r>
    </w:p>
    <w:p w14:paraId="478341FE" w14:textId="7C586D68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PRAVILNIK</w:t>
      </w:r>
      <w:r w:rsidRPr="007E0176">
        <w:rPr>
          <w:rFonts w:ascii="Garamond" w:hAnsi="Garamond" w:cs="Calibri"/>
          <w:b/>
          <w:bCs/>
        </w:rPr>
        <w:br/>
        <w:t xml:space="preserve">o provedbi postupaka jednostavne nabave </w:t>
      </w:r>
    </w:p>
    <w:p w14:paraId="3CD324B4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</w:p>
    <w:p w14:paraId="11878FA8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I. OPĆA ODREDBA </w:t>
      </w:r>
    </w:p>
    <w:p w14:paraId="20F2DDC0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189EE677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1. </w:t>
      </w:r>
    </w:p>
    <w:p w14:paraId="22FC332E" w14:textId="671FB17C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lang w:val="en-US"/>
        </w:rPr>
      </w:pPr>
      <w:r w:rsidRPr="007E0176">
        <w:rPr>
          <w:rFonts w:ascii="Garamond" w:hAnsi="Garamond" w:cs="Calibri"/>
        </w:rPr>
        <w:t xml:space="preserve">Ovim se Pravilnikom uređuju postupci, pravila i uvjeti za nabavu robe i usluge, te provedbu projektnih natječaja naručitelja Općine Punat (u  daljnjem tekstu: naručitelja) čija je procijenjena vrijednost bez poreza na dodanu vrijednost (PDV) manja od </w:t>
      </w:r>
      <w:r w:rsidRPr="007E0176">
        <w:rPr>
          <w:rFonts w:ascii="Garamond" w:hAnsi="Garamond" w:cs="Calibri"/>
          <w:lang w:val="hr-HR"/>
        </w:rPr>
        <w:t>50.000,00 EUR,</w:t>
      </w:r>
      <w:r w:rsidRPr="007E0176">
        <w:rPr>
          <w:rFonts w:ascii="Garamond" w:hAnsi="Garamond" w:cs="Calibri"/>
          <w:lang w:val="en-US"/>
        </w:rPr>
        <w:t xml:space="preserve"> </w:t>
      </w:r>
      <w:r w:rsidRPr="007E0176">
        <w:rPr>
          <w:rFonts w:ascii="Garamond" w:hAnsi="Garamond" w:cs="Calibri"/>
        </w:rPr>
        <w:t xml:space="preserve">te nabavu radova čija je procijenjena vrijednost bez poreza na dodanu vrijednost (PDV) manja od </w:t>
      </w:r>
      <w:r w:rsidRPr="007E0176">
        <w:rPr>
          <w:rFonts w:ascii="Garamond" w:hAnsi="Garamond" w:cs="Calibri"/>
          <w:lang w:val="hr-HR"/>
        </w:rPr>
        <w:t xml:space="preserve">100.000,00 EUR </w:t>
      </w:r>
      <w:r w:rsidRPr="007E0176">
        <w:rPr>
          <w:rFonts w:ascii="Garamond" w:hAnsi="Garamond" w:cs="Calibri"/>
        </w:rPr>
        <w:t>(u daljnjem tekstu: jednostavna nabava), na koju se ne primjenjuje Zakon o javnoj nabavi</w:t>
      </w:r>
      <w:r w:rsidR="00A626A9">
        <w:rPr>
          <w:rFonts w:ascii="Garamond" w:hAnsi="Garamond" w:cs="Calibri"/>
        </w:rPr>
        <w:t xml:space="preserve"> (- u daljem tekstu: ZJN 2016)</w:t>
      </w:r>
      <w:r w:rsidRPr="007E0176">
        <w:rPr>
          <w:rFonts w:ascii="Garamond" w:hAnsi="Garamond" w:cs="Calibri"/>
        </w:rPr>
        <w:t>.</w:t>
      </w:r>
    </w:p>
    <w:p w14:paraId="40443E48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15163071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II. NAČELA JAVNE NABAVE   </w:t>
      </w:r>
    </w:p>
    <w:p w14:paraId="79B6F375" w14:textId="77777777" w:rsidR="00220B4C" w:rsidRPr="007E0176" w:rsidRDefault="00220B4C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  <w:b/>
          <w:bCs/>
        </w:rPr>
      </w:pPr>
    </w:p>
    <w:p w14:paraId="0F4D2231" w14:textId="39868C08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2. </w:t>
      </w:r>
    </w:p>
    <w:p w14:paraId="1D255BB0" w14:textId="74ACEAAB" w:rsidR="008F4DC5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U provedbi postupaka nabave iz ovoga Pravilnika, Naručitelj je obvezan, gdje god je to moguće, poštivati načela javne nabave utvrđena u ZJN 2016</w:t>
      </w:r>
      <w:r w:rsidRPr="007E0176">
        <w:rPr>
          <w:rFonts w:ascii="Garamond" w:hAnsi="Garamond" w:cs="Calibri"/>
        </w:rPr>
        <w:t>, osigurati pravnu zaštitu gospodarskim subjektima</w:t>
      </w:r>
      <w:r w:rsidR="008F4DC5" w:rsidRPr="007E0176">
        <w:rPr>
          <w:rFonts w:ascii="Garamond" w:hAnsi="Garamond" w:cs="Calibri"/>
        </w:rPr>
        <w:t xml:space="preserve"> te primjen</w:t>
      </w:r>
      <w:r w:rsidRPr="007E0176">
        <w:rPr>
          <w:rFonts w:ascii="Garamond" w:hAnsi="Garamond" w:cs="Calibri"/>
        </w:rPr>
        <w:t>iti</w:t>
      </w:r>
      <w:r w:rsidR="008F4DC5" w:rsidRPr="007E0176">
        <w:rPr>
          <w:rFonts w:ascii="Garamond" w:hAnsi="Garamond" w:cs="Calibri"/>
        </w:rPr>
        <w:t xml:space="preserve"> elektroničk</w:t>
      </w:r>
      <w:r w:rsidRPr="007E0176">
        <w:rPr>
          <w:rFonts w:ascii="Garamond" w:hAnsi="Garamond" w:cs="Calibri"/>
        </w:rPr>
        <w:t>a</w:t>
      </w:r>
      <w:r w:rsidR="008F4DC5" w:rsidRPr="007E0176">
        <w:rPr>
          <w:rFonts w:ascii="Garamond" w:hAnsi="Garamond" w:cs="Calibri"/>
        </w:rPr>
        <w:t xml:space="preserve"> sredstva komunikacije. </w:t>
      </w:r>
    </w:p>
    <w:p w14:paraId="3D3B3705" w14:textId="4DEA3C8F" w:rsidR="008F4DC5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Naručitelj je obvezan primjenjivati odredbe ovoga Pravilnika na način koji omogućava učinkovitu nabavu te ekonomično i svrhovito trošenje proračunskih sredstava.</w:t>
      </w:r>
    </w:p>
    <w:p w14:paraId="23BA8A9E" w14:textId="77777777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46649408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III. SPRJEČAVANJE SUKOBA INTERESA  </w:t>
      </w:r>
    </w:p>
    <w:p w14:paraId="4469E27C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1B8FDF6F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3. </w:t>
      </w:r>
    </w:p>
    <w:p w14:paraId="797B67B5" w14:textId="005F0A3C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Na sprječavanje sukoba interesa na odgovarajući se način primjenjuju odredbe Z</w:t>
      </w:r>
      <w:r w:rsidR="00A626A9">
        <w:rPr>
          <w:rFonts w:ascii="Garamond" w:hAnsi="Garamond" w:cs="Calibri"/>
        </w:rPr>
        <w:t>JN 2016</w:t>
      </w:r>
      <w:r w:rsidRPr="007E0176">
        <w:rPr>
          <w:rFonts w:ascii="Garamond" w:hAnsi="Garamond" w:cs="Calibri"/>
        </w:rPr>
        <w:t>.</w:t>
      </w:r>
    </w:p>
    <w:p w14:paraId="0E468869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42EBEF26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</w:rPr>
        <w:t> </w:t>
      </w:r>
      <w:r w:rsidRPr="007E0176">
        <w:rPr>
          <w:rFonts w:ascii="Garamond" w:hAnsi="Garamond" w:cs="Calibri"/>
          <w:b/>
          <w:bCs/>
        </w:rPr>
        <w:t>IV. POSTUPCI JEDNOSTAVNE NABAVE </w:t>
      </w:r>
    </w:p>
    <w:p w14:paraId="477EA71F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704257D3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4.</w:t>
      </w:r>
    </w:p>
    <w:p w14:paraId="3C301D62" w14:textId="77777777" w:rsidR="008F4DC5" w:rsidRPr="007E0176" w:rsidRDefault="008F4DC5" w:rsidP="008F4DC5">
      <w:pPr>
        <w:pStyle w:val="NormalWeb"/>
        <w:spacing w:before="0" w:beforeAutospacing="0" w:after="0" w:afterAutospacing="0"/>
        <w:ind w:left="62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Postupci jednostavne nabave u smislu ovoga Pravilnika jesu:</w:t>
      </w:r>
    </w:p>
    <w:p w14:paraId="6EF21B7C" w14:textId="77777777" w:rsidR="00220B4C" w:rsidRPr="007E0176" w:rsidRDefault="00220B4C" w:rsidP="00220B4C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    a) </w:t>
      </w:r>
      <w:r w:rsidR="008F4DC5" w:rsidRPr="007E0176">
        <w:rPr>
          <w:rFonts w:ascii="Garamond" w:hAnsi="Garamond" w:cs="Calibri"/>
        </w:rPr>
        <w:t>Javno prikupljanje ponuda</w:t>
      </w:r>
    </w:p>
    <w:p w14:paraId="734B5A3D" w14:textId="61FA52A4" w:rsidR="008F4DC5" w:rsidRPr="007E0176" w:rsidRDefault="00220B4C" w:rsidP="00220B4C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    b) </w:t>
      </w:r>
      <w:r w:rsidR="008F4DC5" w:rsidRPr="007E0176">
        <w:rPr>
          <w:rFonts w:ascii="Garamond" w:hAnsi="Garamond" w:cs="Calibri"/>
        </w:rPr>
        <w:t>Ograničeno prikupljanje ponuda</w:t>
      </w:r>
    </w:p>
    <w:p w14:paraId="2CD1D1B8" w14:textId="6CBD1C12" w:rsidR="008F4DC5" w:rsidRPr="007E0176" w:rsidRDefault="00220B4C" w:rsidP="00220B4C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    c) </w:t>
      </w:r>
      <w:r w:rsidR="008F4DC5" w:rsidRPr="007E0176">
        <w:rPr>
          <w:rFonts w:ascii="Garamond" w:hAnsi="Garamond" w:cs="Calibri"/>
        </w:rPr>
        <w:t>Izravno ugovaranje.</w:t>
      </w:r>
    </w:p>
    <w:p w14:paraId="0867478E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7D30BF8A" w14:textId="770D60BA" w:rsidR="008F4DC5" w:rsidRPr="007E0176" w:rsidRDefault="00220B4C" w:rsidP="008F4DC5">
      <w:pPr>
        <w:pStyle w:val="NormalWeb"/>
        <w:spacing w:before="0" w:beforeAutospacing="0" w:after="0" w:afterAutospacing="0"/>
        <w:rPr>
          <w:rFonts w:ascii="Garamond" w:hAnsi="Garamond" w:cs="Calibri"/>
          <w:i/>
          <w:iCs/>
        </w:rPr>
      </w:pPr>
      <w:r w:rsidRPr="007E0176">
        <w:rPr>
          <w:rFonts w:ascii="Garamond" w:hAnsi="Garamond" w:cs="Calibri"/>
          <w:i/>
          <w:iCs/>
        </w:rPr>
        <w:t xml:space="preserve">   a) Javno prikupljanje ponuda </w:t>
      </w:r>
    </w:p>
    <w:p w14:paraId="523110BC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5. </w:t>
      </w:r>
    </w:p>
    <w:p w14:paraId="3F5BE306" w14:textId="03E13DA4" w:rsidR="008F4DC5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Javno prikupljanje ponuda je postupak nabave u kojem na  temelju javno objavljenog poziva za prikupljanje ponuda svaki zainteresirani gospodarski subjekt može podnijeti ponudu.</w:t>
      </w:r>
    </w:p>
    <w:p w14:paraId="0AA0F326" w14:textId="77777777" w:rsidR="00220B4C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Javno prikupljanje ponuda provodi se, u pravilu, za</w:t>
      </w:r>
      <w:r w:rsidRPr="007E0176">
        <w:rPr>
          <w:rFonts w:ascii="Garamond" w:hAnsi="Garamond" w:cs="Calibri"/>
        </w:rPr>
        <w:t>:</w:t>
      </w:r>
    </w:p>
    <w:p w14:paraId="6C73AA8C" w14:textId="6643005A" w:rsidR="008F4DC5" w:rsidRPr="007E0176" w:rsidRDefault="00220B4C" w:rsidP="00220B4C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-</w:t>
      </w:r>
      <w:r w:rsidR="008F4DC5"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  <w:b/>
          <w:bCs/>
        </w:rPr>
        <w:t>nabav</w:t>
      </w:r>
      <w:r w:rsidRPr="007E0176">
        <w:rPr>
          <w:rFonts w:ascii="Garamond" w:hAnsi="Garamond" w:cs="Calibri"/>
          <w:b/>
          <w:bCs/>
        </w:rPr>
        <w:t>u</w:t>
      </w:r>
      <w:r w:rsidR="008F4DC5" w:rsidRPr="007E0176">
        <w:rPr>
          <w:rFonts w:ascii="Garamond" w:hAnsi="Garamond" w:cs="Calibri"/>
          <w:b/>
          <w:bCs/>
        </w:rPr>
        <w:t xml:space="preserve"> robe, usluga i projektnih natječaja</w:t>
      </w:r>
      <w:r w:rsidR="008F4DC5" w:rsidRPr="007E0176">
        <w:rPr>
          <w:rFonts w:ascii="Garamond" w:hAnsi="Garamond" w:cs="Calibri"/>
        </w:rPr>
        <w:t xml:space="preserve"> čija je procijenjena vrijednost bez PDV-a </w:t>
      </w:r>
      <w:r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  <w:b/>
          <w:bCs/>
        </w:rPr>
        <w:t xml:space="preserve">jednaka ili veća od 25.000,00 </w:t>
      </w:r>
      <w:r w:rsidRPr="007E0176">
        <w:rPr>
          <w:rFonts w:ascii="Garamond" w:hAnsi="Garamond" w:cs="Calibri"/>
          <w:b/>
          <w:bCs/>
        </w:rPr>
        <w:t>EUR,</w:t>
      </w:r>
      <w:r w:rsidR="008F4DC5" w:rsidRPr="007E0176">
        <w:rPr>
          <w:rFonts w:ascii="Garamond" w:hAnsi="Garamond" w:cs="Calibri"/>
          <w:b/>
          <w:bCs/>
        </w:rPr>
        <w:t xml:space="preserve"> </w:t>
      </w:r>
    </w:p>
    <w:p w14:paraId="5F66E9BD" w14:textId="796657CB" w:rsidR="008F4DC5" w:rsidRPr="007E0176" w:rsidRDefault="00220B4C" w:rsidP="00220B4C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- </w:t>
      </w:r>
      <w:r w:rsidR="008F4DC5" w:rsidRPr="007E0176">
        <w:rPr>
          <w:rFonts w:ascii="Garamond" w:hAnsi="Garamond" w:cs="Calibri"/>
          <w:b/>
          <w:bCs/>
        </w:rPr>
        <w:t>nabavu radova</w:t>
      </w:r>
      <w:r w:rsidR="008F4DC5" w:rsidRPr="007E0176">
        <w:rPr>
          <w:rFonts w:ascii="Garamond" w:hAnsi="Garamond" w:cs="Calibri"/>
        </w:rPr>
        <w:t xml:space="preserve"> čija je procijenjena vrijednost bez PDV-a </w:t>
      </w:r>
      <w:r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  <w:b/>
          <w:bCs/>
        </w:rPr>
        <w:t xml:space="preserve">jednaka ili veća od 45.000,00 </w:t>
      </w:r>
      <w:r w:rsidRPr="007E0176">
        <w:rPr>
          <w:rFonts w:ascii="Garamond" w:hAnsi="Garamond" w:cs="Calibri"/>
          <w:b/>
          <w:bCs/>
        </w:rPr>
        <w:t>EUR.</w:t>
      </w:r>
      <w:r w:rsidR="008F4DC5" w:rsidRPr="007E0176">
        <w:rPr>
          <w:rFonts w:ascii="Garamond" w:hAnsi="Garamond" w:cs="Calibri"/>
          <w:b/>
          <w:bCs/>
        </w:rPr>
        <w:t xml:space="preserve"> </w:t>
      </w:r>
    </w:p>
    <w:p w14:paraId="0A21DB52" w14:textId="49E09F66" w:rsidR="008F4DC5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 xml:space="preserve">Poziv za javno prikupljanje ponuda objavljuje se </w:t>
      </w:r>
      <w:r w:rsidRPr="007E0176">
        <w:rPr>
          <w:rFonts w:ascii="Garamond" w:hAnsi="Garamond" w:cs="Calibri"/>
        </w:rPr>
        <w:t>u</w:t>
      </w:r>
      <w:r w:rsidR="008F4DC5" w:rsidRPr="007E0176">
        <w:rPr>
          <w:rFonts w:ascii="Garamond" w:hAnsi="Garamond" w:cs="Calibri"/>
        </w:rPr>
        <w:t xml:space="preserve"> Elektroničkom oglasniku javne nabave (u daljnjem tekstu</w:t>
      </w:r>
      <w:r w:rsidR="00FF03FA" w:rsidRPr="007E0176">
        <w:rPr>
          <w:rFonts w:ascii="Garamond" w:hAnsi="Garamond" w:cs="Calibri"/>
        </w:rPr>
        <w:t>:</w:t>
      </w:r>
      <w:r w:rsidR="008F4DC5" w:rsidRPr="007E0176">
        <w:rPr>
          <w:rFonts w:ascii="Garamond" w:hAnsi="Garamond" w:cs="Calibri"/>
        </w:rPr>
        <w:t xml:space="preserve"> EOJN</w:t>
      </w:r>
      <w:r w:rsidRPr="007E0176">
        <w:rPr>
          <w:rFonts w:ascii="Garamond" w:hAnsi="Garamond" w:cs="Calibri"/>
        </w:rPr>
        <w:t xml:space="preserve"> RH</w:t>
      </w:r>
      <w:r w:rsidR="008F4DC5" w:rsidRPr="007E0176">
        <w:rPr>
          <w:rFonts w:ascii="Garamond" w:hAnsi="Garamond" w:cs="Calibri"/>
        </w:rPr>
        <w:t>)</w:t>
      </w:r>
      <w:r w:rsidRPr="007E0176">
        <w:rPr>
          <w:rFonts w:ascii="Garamond" w:hAnsi="Garamond" w:cs="Calibri"/>
        </w:rPr>
        <w:t xml:space="preserve"> putem modula jednostavne nabave EOJN RH.</w:t>
      </w:r>
    </w:p>
    <w:p w14:paraId="4FE77C3B" w14:textId="5C2B6805" w:rsidR="008F4DC5" w:rsidRPr="007E0176" w:rsidRDefault="00220B4C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lastRenderedPageBreak/>
        <w:t xml:space="preserve">(4) </w:t>
      </w:r>
      <w:r w:rsidR="008F4DC5" w:rsidRPr="007E0176">
        <w:rPr>
          <w:rFonts w:ascii="Garamond" w:hAnsi="Garamond" w:cs="Calibri"/>
        </w:rPr>
        <w:t xml:space="preserve">Istovremeno s objavom poziva </w:t>
      </w:r>
      <w:r w:rsidRPr="007E0176">
        <w:rPr>
          <w:rFonts w:ascii="Garamond" w:hAnsi="Garamond" w:cs="Calibri"/>
        </w:rPr>
        <w:t xml:space="preserve">u </w:t>
      </w:r>
      <w:r w:rsidR="008F4DC5" w:rsidRPr="007E0176">
        <w:rPr>
          <w:rFonts w:ascii="Garamond" w:hAnsi="Garamond" w:cs="Calibri"/>
        </w:rPr>
        <w:t>EOJN</w:t>
      </w:r>
      <w:r w:rsidRPr="007E0176">
        <w:rPr>
          <w:rFonts w:ascii="Garamond" w:hAnsi="Garamond" w:cs="Calibri"/>
        </w:rPr>
        <w:t xml:space="preserve"> RH</w:t>
      </w:r>
      <w:r w:rsidR="008F4DC5" w:rsidRPr="007E0176">
        <w:rPr>
          <w:rFonts w:ascii="Garamond" w:hAnsi="Garamond" w:cs="Calibri"/>
        </w:rPr>
        <w:t>, poziv se može uputiti i na adrese najmanje tri gospodarska subjekta (ograničeno prikupljanje ponuda).</w:t>
      </w:r>
    </w:p>
    <w:p w14:paraId="7E95BA0C" w14:textId="77777777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510F5DA9" w14:textId="6C100B91" w:rsidR="008F4DC5" w:rsidRPr="007E0176" w:rsidRDefault="007078A7" w:rsidP="008F4DC5">
      <w:pPr>
        <w:pStyle w:val="NormalWeb"/>
        <w:spacing w:before="0" w:beforeAutospacing="0" w:after="0" w:afterAutospacing="0"/>
        <w:rPr>
          <w:rFonts w:ascii="Garamond" w:hAnsi="Garamond" w:cs="Calibri"/>
          <w:i/>
          <w:iCs/>
        </w:rPr>
      </w:pPr>
      <w:r w:rsidRPr="007E0176">
        <w:rPr>
          <w:rFonts w:ascii="Garamond" w:hAnsi="Garamond" w:cs="Calibri"/>
          <w:i/>
          <w:iCs/>
        </w:rPr>
        <w:t xml:space="preserve">     b) Izravno ugovaranje</w:t>
      </w:r>
    </w:p>
    <w:p w14:paraId="55890D9C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6.</w:t>
      </w:r>
    </w:p>
    <w:p w14:paraId="05DC051F" w14:textId="6C52E02D" w:rsidR="008F4DC5" w:rsidRPr="007E0176" w:rsidRDefault="007078A7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Izravno ugovaranje je postupak nabave u kojem naručitelj izdaje narudžbenicu ili sklapa ugovor s jednim gospodarskim subjektom.</w:t>
      </w:r>
    </w:p>
    <w:p w14:paraId="378F5664" w14:textId="77777777" w:rsidR="007078A7" w:rsidRPr="007E0176" w:rsidRDefault="007078A7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Izravno ugovaranje u pravilu se provodi za</w:t>
      </w:r>
      <w:r w:rsidRPr="007E0176">
        <w:rPr>
          <w:rFonts w:ascii="Garamond" w:hAnsi="Garamond" w:cs="Calibri"/>
        </w:rPr>
        <w:t>:</w:t>
      </w:r>
    </w:p>
    <w:p w14:paraId="4AAEAA09" w14:textId="6E2890ED" w:rsidR="008F4DC5" w:rsidRPr="007E0176" w:rsidRDefault="007078A7" w:rsidP="007078A7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    -</w:t>
      </w:r>
      <w:r w:rsidR="008F4DC5"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  <w:b/>
          <w:bCs/>
        </w:rPr>
        <w:t>nabavu robe, usluga i projektnih natječaja</w:t>
      </w:r>
      <w:r w:rsidR="008F4DC5" w:rsidRPr="007E0176">
        <w:rPr>
          <w:rFonts w:ascii="Garamond" w:hAnsi="Garamond" w:cs="Calibri"/>
        </w:rPr>
        <w:t xml:space="preserve"> čija je procijenjena vrijednost bez PDV-a </w:t>
      </w:r>
      <w:r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  <w:b/>
          <w:bCs/>
        </w:rPr>
        <w:t xml:space="preserve">manja od 25.000,00 </w:t>
      </w:r>
      <w:r w:rsidRPr="007E0176">
        <w:rPr>
          <w:rFonts w:ascii="Garamond" w:hAnsi="Garamond" w:cs="Calibri"/>
          <w:b/>
          <w:bCs/>
        </w:rPr>
        <w:t>EUR,</w:t>
      </w:r>
      <w:r w:rsidR="008F4DC5" w:rsidRPr="007E0176">
        <w:rPr>
          <w:rFonts w:ascii="Garamond" w:hAnsi="Garamond" w:cs="Calibri"/>
          <w:b/>
          <w:bCs/>
        </w:rPr>
        <w:t xml:space="preserve"> </w:t>
      </w:r>
    </w:p>
    <w:p w14:paraId="7765855C" w14:textId="4DC63CE0" w:rsidR="008F4DC5" w:rsidRPr="007E0176" w:rsidRDefault="007078A7" w:rsidP="007078A7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       - </w:t>
      </w:r>
      <w:r w:rsidR="008F4DC5" w:rsidRPr="007E0176">
        <w:rPr>
          <w:rFonts w:ascii="Garamond" w:hAnsi="Garamond" w:cs="Calibri"/>
          <w:b/>
          <w:bCs/>
        </w:rPr>
        <w:t>nabavu radova</w:t>
      </w:r>
      <w:r w:rsidR="008F4DC5" w:rsidRPr="007E0176">
        <w:rPr>
          <w:rFonts w:ascii="Garamond" w:hAnsi="Garamond" w:cs="Calibri"/>
        </w:rPr>
        <w:t xml:space="preserve"> čija je procijenjena vrijednost bez PDV-a </w:t>
      </w:r>
      <w:r w:rsidR="008F4DC5" w:rsidRPr="007E0176">
        <w:rPr>
          <w:rFonts w:ascii="Garamond" w:hAnsi="Garamond" w:cs="Calibri"/>
          <w:b/>
          <w:bCs/>
        </w:rPr>
        <w:t xml:space="preserve">manja od 45.000,00 </w:t>
      </w:r>
      <w:r w:rsidRPr="007E0176">
        <w:rPr>
          <w:rFonts w:ascii="Garamond" w:hAnsi="Garamond" w:cs="Calibri"/>
          <w:b/>
          <w:bCs/>
        </w:rPr>
        <w:t>EUR.</w:t>
      </w:r>
    </w:p>
    <w:p w14:paraId="02A2484A" w14:textId="1C4CB02C" w:rsidR="007078A7" w:rsidRPr="007E0176" w:rsidRDefault="007078A7" w:rsidP="007078A7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>Iznimno</w:t>
      </w:r>
      <w:r w:rsidRPr="007E0176">
        <w:rPr>
          <w:rFonts w:ascii="Garamond" w:hAnsi="Garamond" w:cs="Calibri"/>
        </w:rPr>
        <w:t xml:space="preserve"> od </w:t>
      </w:r>
      <w:r w:rsidR="00FD78B9" w:rsidRPr="007E0176">
        <w:rPr>
          <w:rFonts w:ascii="Garamond" w:hAnsi="Garamond" w:cs="Calibri"/>
        </w:rPr>
        <w:t>s</w:t>
      </w:r>
      <w:r w:rsidRPr="007E0176">
        <w:rPr>
          <w:rFonts w:ascii="Garamond" w:hAnsi="Garamond" w:cs="Calibri"/>
        </w:rPr>
        <w:t>tavka 2. ovog članka</w:t>
      </w:r>
      <w:r w:rsidR="008F4DC5" w:rsidRPr="007E0176">
        <w:rPr>
          <w:rFonts w:ascii="Garamond" w:hAnsi="Garamond" w:cs="Calibri"/>
        </w:rPr>
        <w:t>, ugovor o nabavi može se sklopiti izravnim ugovaranjem s jednim gospodarskim subjektom i za nabav</w:t>
      </w:r>
      <w:r w:rsidR="00FF03FA" w:rsidRPr="007E0176">
        <w:rPr>
          <w:rFonts w:ascii="Garamond" w:hAnsi="Garamond" w:cs="Calibri"/>
        </w:rPr>
        <w:t>u</w:t>
      </w:r>
      <w:r w:rsidR="008F4DC5" w:rsidRPr="007E0176">
        <w:rPr>
          <w:rFonts w:ascii="Garamond" w:hAnsi="Garamond" w:cs="Calibri"/>
        </w:rPr>
        <w:t xml:space="preserve"> robe, usluga i projektnih natječaja čija je procijenjena vrijednost bez PDV-a </w:t>
      </w:r>
      <w:r w:rsidR="008F4DC5" w:rsidRPr="007E0176">
        <w:rPr>
          <w:rFonts w:ascii="Garamond" w:hAnsi="Garamond" w:cs="Calibri"/>
          <w:b/>
          <w:bCs/>
        </w:rPr>
        <w:t>veća od 25.000</w:t>
      </w:r>
      <w:r w:rsidR="00E863A8" w:rsidRPr="007E0176">
        <w:rPr>
          <w:rFonts w:ascii="Garamond" w:hAnsi="Garamond" w:cs="Calibri"/>
          <w:b/>
          <w:bCs/>
        </w:rPr>
        <w:t>,00</w:t>
      </w:r>
      <w:r w:rsidR="008F4DC5" w:rsidRPr="007E0176">
        <w:rPr>
          <w:rFonts w:ascii="Garamond" w:hAnsi="Garamond" w:cs="Calibri"/>
          <w:b/>
          <w:bCs/>
        </w:rPr>
        <w:t xml:space="preserve"> </w:t>
      </w:r>
      <w:r w:rsidRPr="007E0176">
        <w:rPr>
          <w:rFonts w:ascii="Garamond" w:hAnsi="Garamond" w:cs="Calibri"/>
          <w:b/>
          <w:bCs/>
        </w:rPr>
        <w:t>EUR</w:t>
      </w:r>
      <w:r w:rsidR="008F4DC5" w:rsidRPr="007E0176">
        <w:rPr>
          <w:rFonts w:ascii="Garamond" w:hAnsi="Garamond" w:cs="Calibri"/>
        </w:rPr>
        <w:t>, odnosno za nabavu radova čija je procjenjena vrijednost bez PDV-a</w:t>
      </w:r>
      <w:r w:rsidR="008F4DC5" w:rsidRPr="007E0176">
        <w:rPr>
          <w:rFonts w:ascii="Garamond" w:hAnsi="Garamond" w:cs="Calibri"/>
          <w:b/>
          <w:bCs/>
        </w:rPr>
        <w:t xml:space="preserve"> veća od 45.000,00 </w:t>
      </w:r>
      <w:r w:rsidRPr="007E0176">
        <w:rPr>
          <w:rFonts w:ascii="Garamond" w:hAnsi="Garamond" w:cs="Calibri"/>
          <w:b/>
          <w:bCs/>
        </w:rPr>
        <w:t>EUR</w:t>
      </w:r>
      <w:r w:rsidR="008F4DC5" w:rsidRPr="007E0176">
        <w:rPr>
          <w:rFonts w:ascii="Garamond" w:hAnsi="Garamond" w:cs="Calibri"/>
          <w:b/>
          <w:bCs/>
        </w:rPr>
        <w:t xml:space="preserve"> </w:t>
      </w:r>
      <w:r w:rsidR="008F4DC5" w:rsidRPr="007E0176">
        <w:rPr>
          <w:rFonts w:ascii="Garamond" w:hAnsi="Garamond" w:cs="Calibri"/>
        </w:rPr>
        <w:t xml:space="preserve"> u sljedećim slučajevima:</w:t>
      </w:r>
    </w:p>
    <w:p w14:paraId="133205EC" w14:textId="77777777" w:rsidR="007078A7" w:rsidRPr="007E0176" w:rsidRDefault="007078A7" w:rsidP="007078A7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nije podnesena nijedna ponuda ili nijedna valjana ponuda u prethodno provedenom postupku jednostavne nabave, pod uvjetom da početni ugovorni uvjeti nisu bitno izmijenjeni</w:t>
      </w:r>
    </w:p>
    <w:p w14:paraId="5851DAC9" w14:textId="77777777" w:rsidR="007078A7" w:rsidRPr="007E0176" w:rsidRDefault="007078A7" w:rsidP="007078A7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zbog objektivnih razloga predmet nabave može izvršiti, isporučiti ili pružiti samo određeni gospodarski subjekt, i to:</w:t>
      </w:r>
    </w:p>
    <w:p w14:paraId="48E0BE39" w14:textId="77777777" w:rsidR="007078A7" w:rsidRPr="007E0176" w:rsidRDefault="007078A7" w:rsidP="007078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je predmet nabave stvaranje ili stjecanje jedinstvenog umjetničkog djela ili umjetničke izvedbe</w:t>
      </w:r>
    </w:p>
    <w:p w14:paraId="53980581" w14:textId="77777777" w:rsidR="007078A7" w:rsidRPr="007E0176" w:rsidRDefault="007078A7" w:rsidP="007078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iz tehničkih razloga predmet nabave može isporučiti samo određeni gospodarski subjekt ili</w:t>
      </w:r>
    </w:p>
    <w:p w14:paraId="1B3D4412" w14:textId="77777777" w:rsidR="007078A7" w:rsidRPr="007E0176" w:rsidRDefault="007078A7" w:rsidP="007078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je to nužno radi zaštite isključivih prava, uključujući prava intelektualnog vlasništva</w:t>
      </w:r>
    </w:p>
    <w:p w14:paraId="19888253" w14:textId="22744287" w:rsidR="001F6F7F" w:rsidRPr="007E0176" w:rsidRDefault="007078A7" w:rsidP="009B60D4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ako postoji iznimna žurnost uzrokovana događajima koje naručitelj nije mogao predvidjeti niti na njih utjecati.</w:t>
      </w:r>
    </w:p>
    <w:p w14:paraId="0618B04C" w14:textId="151AF10E" w:rsidR="008F4DC5" w:rsidRPr="007E0176" w:rsidRDefault="007078A7" w:rsidP="007078A7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</w:t>
      </w:r>
      <w:r w:rsidR="00BE4606" w:rsidRPr="007E0176">
        <w:rPr>
          <w:rFonts w:ascii="Garamond" w:hAnsi="Garamond" w:cs="Calibri"/>
        </w:rPr>
        <w:t>4</w:t>
      </w:r>
      <w:r w:rsidRPr="007E0176">
        <w:rPr>
          <w:rFonts w:ascii="Garamond" w:hAnsi="Garamond" w:cs="Calibri"/>
        </w:rPr>
        <w:t>)</w:t>
      </w:r>
      <w:r w:rsidR="008F4DC5" w:rsidRPr="007E0176">
        <w:rPr>
          <w:rFonts w:ascii="Garamond" w:hAnsi="Garamond" w:cs="Calibri"/>
        </w:rPr>
        <w:t>Na izuzeća od primjene javnog i ograničenog prikupljanja ponuda na odgovarajući se način primjenjuju odredbe Izuzeća u člancima 29. do 38. Z</w:t>
      </w:r>
      <w:r w:rsidR="000B3077">
        <w:rPr>
          <w:rFonts w:ascii="Garamond" w:hAnsi="Garamond" w:cs="Calibri"/>
        </w:rPr>
        <w:t>JN 2016</w:t>
      </w:r>
      <w:r w:rsidR="008F4DC5" w:rsidRPr="007E0176">
        <w:rPr>
          <w:rFonts w:ascii="Garamond" w:hAnsi="Garamond"/>
        </w:rPr>
        <w:t>.</w:t>
      </w:r>
    </w:p>
    <w:p w14:paraId="7C3014CB" w14:textId="0775E75B" w:rsidR="008F4DC5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</w:t>
      </w:r>
      <w:r w:rsidR="00BE4606" w:rsidRPr="007E0176">
        <w:rPr>
          <w:rFonts w:ascii="Garamond" w:hAnsi="Garamond" w:cs="Calibri"/>
        </w:rPr>
        <w:t>5</w:t>
      </w:r>
      <w:r w:rsidRPr="007E0176">
        <w:rPr>
          <w:rFonts w:ascii="Garamond" w:hAnsi="Garamond" w:cs="Calibri"/>
        </w:rPr>
        <w:t>)</w:t>
      </w:r>
      <w:r w:rsidR="008F4DC5" w:rsidRPr="007E0176">
        <w:rPr>
          <w:rFonts w:ascii="Garamond" w:hAnsi="Garamond" w:cs="Calibri"/>
        </w:rPr>
        <w:t>Ovisno o prirodi predmeta nabave i razini tržišnog natjecanja, poziv se može uputiti i na adrese najmanje tri gospodarska subjekta posredstvom (ograničeno prikupljanje ponuda).</w:t>
      </w:r>
    </w:p>
    <w:p w14:paraId="5B9AB0FF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/>
        </w:rPr>
      </w:pPr>
    </w:p>
    <w:p w14:paraId="58850D36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V. PROVEDBA POSTUPAKA JEDNOSTAVNE NABAVE </w:t>
      </w:r>
    </w:p>
    <w:p w14:paraId="6A0CAAC7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0358C403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7. </w:t>
      </w:r>
    </w:p>
    <w:p w14:paraId="7F645012" w14:textId="4B99F7C0" w:rsidR="008F4DC5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660126" w:rsidRPr="007E0176">
        <w:rPr>
          <w:rFonts w:ascii="Garamond" w:hAnsi="Garamond" w:cs="Calibri"/>
        </w:rPr>
        <w:t>Podnošenjem internog zahtjeva za pokretanje postupka jednostavne nabave</w:t>
      </w:r>
      <w:r w:rsidR="00E91006" w:rsidRPr="007E0176">
        <w:rPr>
          <w:rFonts w:ascii="Garamond" w:hAnsi="Garamond" w:cs="Calibri"/>
        </w:rPr>
        <w:t xml:space="preserve"> nositelja planiranja</w:t>
      </w:r>
      <w:r w:rsidR="00660126" w:rsidRPr="007E0176">
        <w:rPr>
          <w:rFonts w:ascii="Garamond" w:hAnsi="Garamond" w:cs="Calibri"/>
        </w:rPr>
        <w:t>, p</w:t>
      </w:r>
      <w:r w:rsidR="008F4DC5" w:rsidRPr="007E0176">
        <w:rPr>
          <w:rFonts w:ascii="Garamond" w:hAnsi="Garamond" w:cs="Calibri"/>
        </w:rPr>
        <w:t>ostupak priprema</w:t>
      </w:r>
      <w:r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</w:rPr>
        <w:t>i provod</w:t>
      </w:r>
      <w:r w:rsidRPr="007E0176">
        <w:rPr>
          <w:rFonts w:ascii="Garamond" w:hAnsi="Garamond" w:cs="Calibri"/>
        </w:rPr>
        <w:t>i</w:t>
      </w:r>
      <w:r w:rsidR="008F4DC5" w:rsidRPr="007E0176">
        <w:rPr>
          <w:rFonts w:ascii="Garamond" w:hAnsi="Garamond" w:cs="Calibri"/>
        </w:rPr>
        <w:t xml:space="preserve"> </w:t>
      </w:r>
      <w:r w:rsidRPr="007E0176">
        <w:rPr>
          <w:rFonts w:ascii="Garamond" w:hAnsi="Garamond" w:cs="Calibri"/>
        </w:rPr>
        <w:t xml:space="preserve">stručno povjerenstvo za provođenje postupaka jednostavne nabave </w:t>
      </w:r>
      <w:r w:rsidR="008F4DC5" w:rsidRPr="007E0176">
        <w:rPr>
          <w:rFonts w:ascii="Garamond" w:hAnsi="Garamond" w:cs="Calibri"/>
        </w:rPr>
        <w:t>koje imenuje</w:t>
      </w:r>
      <w:r w:rsidRPr="007E0176">
        <w:rPr>
          <w:rFonts w:ascii="Garamond" w:hAnsi="Garamond" w:cs="Calibri"/>
        </w:rPr>
        <w:t xml:space="preserve"> općinski načelnik</w:t>
      </w:r>
      <w:r w:rsidR="008F4DC5" w:rsidRPr="007E0176">
        <w:rPr>
          <w:rFonts w:ascii="Garamond" w:hAnsi="Garamond" w:cs="Calibri"/>
        </w:rPr>
        <w:t>.</w:t>
      </w:r>
    </w:p>
    <w:p w14:paraId="56170C46" w14:textId="17E5D0F5" w:rsidR="00660126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U pripremi i provedbi postupka javnog prikupljanja ponuda obvezno sudjeluje najmanje jedna osoba koja ima važeći certifikat u području javne nabave.</w:t>
      </w:r>
    </w:p>
    <w:p w14:paraId="5DB12BC9" w14:textId="0CFDB176" w:rsidR="008F4DC5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>Cijeli tijek postupka jednostavne nabave mora biti dokumentiran</w:t>
      </w:r>
      <w:r w:rsidR="008F4DC5" w:rsidRPr="007E0176">
        <w:rPr>
          <w:rFonts w:ascii="Garamond" w:hAnsi="Garamond" w:cs="Calibri"/>
          <w:b/>
          <w:bCs/>
        </w:rPr>
        <w:t>.</w:t>
      </w:r>
    </w:p>
    <w:p w14:paraId="70E9A232" w14:textId="47D1E5FA" w:rsidR="008F4DC5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(4)</w:t>
      </w:r>
      <w:r w:rsidR="008F4DC5" w:rsidRPr="007E0176">
        <w:rPr>
          <w:rFonts w:ascii="Garamond" w:hAnsi="Garamond" w:cs="Calibri"/>
        </w:rPr>
        <w:t>O zaprimanju, otvaranju te pregledu i ocjeni ponuda sastavlja se zapisnik.</w:t>
      </w:r>
    </w:p>
    <w:p w14:paraId="4E0052BF" w14:textId="38C25AE5" w:rsidR="008F4DC5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(5)</w:t>
      </w:r>
      <w:r w:rsidR="008F4DC5" w:rsidRPr="007E0176">
        <w:rPr>
          <w:rFonts w:ascii="Garamond" w:hAnsi="Garamond" w:cs="Calibri"/>
        </w:rPr>
        <w:t>U postupcima jednostavne nabave ne provodi se javno otvaranje ponuda.</w:t>
      </w:r>
    </w:p>
    <w:p w14:paraId="085E142F" w14:textId="77777777" w:rsidR="00FD78B9" w:rsidRPr="007E0176" w:rsidRDefault="00FD78B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7D734984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8.</w:t>
      </w:r>
    </w:p>
    <w:p w14:paraId="4AD84EE1" w14:textId="1C6908AF" w:rsidR="008F4DC5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Narudžbenica ili poziv za sklapanje ugovora</w:t>
      </w:r>
      <w:r w:rsidR="00BE4606" w:rsidRPr="007E0176">
        <w:rPr>
          <w:rFonts w:ascii="Garamond" w:hAnsi="Garamond" w:cs="Calibri"/>
        </w:rPr>
        <w:t xml:space="preserve"> čija je procijenjena vrijednost veća od 15.000,00 EUR</w:t>
      </w:r>
      <w:r w:rsidR="008F4DC5" w:rsidRPr="007E0176">
        <w:rPr>
          <w:rFonts w:ascii="Garamond" w:hAnsi="Garamond" w:cs="Calibri"/>
        </w:rPr>
        <w:t xml:space="preserve"> </w:t>
      </w:r>
      <w:r w:rsidR="00BE4606" w:rsidRPr="007E0176">
        <w:rPr>
          <w:rFonts w:ascii="Garamond" w:hAnsi="Garamond" w:cs="Calibri"/>
        </w:rPr>
        <w:t xml:space="preserve">obvezno se </w:t>
      </w:r>
      <w:r w:rsidR="008F4DC5" w:rsidRPr="007E0176">
        <w:rPr>
          <w:rFonts w:ascii="Garamond" w:hAnsi="Garamond" w:cs="Calibri"/>
        </w:rPr>
        <w:t>upućuje gospodarskom subjektu p</w:t>
      </w:r>
      <w:r w:rsidR="00BE4606" w:rsidRPr="007E0176">
        <w:rPr>
          <w:rFonts w:ascii="Garamond" w:hAnsi="Garamond" w:cs="Calibri"/>
        </w:rPr>
        <w:t>utem modula jednostavne nabave u</w:t>
      </w:r>
      <w:r w:rsidR="008F4DC5" w:rsidRPr="007E0176">
        <w:rPr>
          <w:rFonts w:ascii="Garamond" w:hAnsi="Garamond" w:cs="Calibri"/>
        </w:rPr>
        <w:t xml:space="preserve"> </w:t>
      </w:r>
      <w:r w:rsidRPr="007E0176">
        <w:rPr>
          <w:rFonts w:ascii="Garamond" w:hAnsi="Garamond" w:cs="Calibri"/>
        </w:rPr>
        <w:t xml:space="preserve">EOJN </w:t>
      </w:r>
      <w:r w:rsidR="008F4DC5" w:rsidRPr="007E0176">
        <w:rPr>
          <w:rFonts w:ascii="Garamond" w:hAnsi="Garamond" w:cs="Calibri"/>
        </w:rPr>
        <w:t xml:space="preserve">RH, osim u postupcima jednostavne nabave čija je procjenjena vrijednost niža od </w:t>
      </w:r>
      <w:r w:rsidRPr="007E0176">
        <w:rPr>
          <w:rFonts w:ascii="Garamond" w:hAnsi="Garamond" w:cs="Calibri"/>
        </w:rPr>
        <w:t>1</w:t>
      </w:r>
      <w:r w:rsidR="008F4DC5" w:rsidRPr="007E0176">
        <w:rPr>
          <w:rFonts w:ascii="Garamond" w:hAnsi="Garamond" w:cs="Calibri"/>
        </w:rPr>
        <w:t xml:space="preserve">5.000,00 </w:t>
      </w:r>
      <w:r w:rsidR="00BE4606" w:rsidRPr="007E0176">
        <w:rPr>
          <w:rFonts w:ascii="Garamond" w:hAnsi="Garamond" w:cs="Calibri"/>
        </w:rPr>
        <w:t>EUR</w:t>
      </w:r>
      <w:r w:rsidR="008F4DC5" w:rsidRPr="007E0176">
        <w:rPr>
          <w:rFonts w:ascii="Garamond" w:hAnsi="Garamond" w:cs="Calibri"/>
        </w:rPr>
        <w:t xml:space="preserve"> </w:t>
      </w:r>
      <w:r w:rsidR="008F4DC5" w:rsidRPr="007E0176">
        <w:rPr>
          <w:rFonts w:ascii="Garamond" w:hAnsi="Garamond" w:cs="Calibri"/>
        </w:rPr>
        <w:lastRenderedPageBreak/>
        <w:t>bez PDV-a kad je dopušteno uputiti poziv gospodarskom subjektu drugim elektroničkim sredstvima (elektr</w:t>
      </w:r>
      <w:r w:rsidRPr="007E0176">
        <w:rPr>
          <w:rFonts w:ascii="Garamond" w:hAnsi="Garamond" w:cs="Calibri"/>
        </w:rPr>
        <w:t>o</w:t>
      </w:r>
      <w:r w:rsidR="008F4DC5" w:rsidRPr="007E0176">
        <w:rPr>
          <w:rFonts w:ascii="Garamond" w:hAnsi="Garamond" w:cs="Calibri"/>
        </w:rPr>
        <w:t>ničkom poštom</w:t>
      </w:r>
      <w:r w:rsidRPr="007E0176">
        <w:rPr>
          <w:rFonts w:ascii="Garamond" w:hAnsi="Garamond" w:cs="Calibri"/>
        </w:rPr>
        <w:t xml:space="preserve">, </w:t>
      </w:r>
      <w:r w:rsidR="00BE4606" w:rsidRPr="007E0176">
        <w:rPr>
          <w:rFonts w:ascii="Garamond" w:hAnsi="Garamond" w:cs="Calibri"/>
        </w:rPr>
        <w:t>putem ovlaštenog pružatelja poštanskih usluga</w:t>
      </w:r>
      <w:r w:rsidRPr="007E0176">
        <w:rPr>
          <w:rFonts w:ascii="Garamond" w:hAnsi="Garamond" w:cs="Calibri"/>
        </w:rPr>
        <w:t xml:space="preserve"> i sl.</w:t>
      </w:r>
      <w:r w:rsidR="008F4DC5" w:rsidRPr="007E0176">
        <w:rPr>
          <w:rFonts w:ascii="Garamond" w:hAnsi="Garamond" w:cs="Calibri"/>
        </w:rPr>
        <w:t>).</w:t>
      </w:r>
    </w:p>
    <w:p w14:paraId="6756E660" w14:textId="153DA8AD" w:rsidR="008F4DC5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(2)Ponude za postupke čija je procjenjena vrijednost veća od 15.000,00 </w:t>
      </w:r>
      <w:r w:rsidR="00BE4606" w:rsidRPr="007E0176">
        <w:rPr>
          <w:rFonts w:ascii="Garamond" w:hAnsi="Garamond" w:cs="Calibri"/>
        </w:rPr>
        <w:t>EUR</w:t>
      </w:r>
      <w:r w:rsidRPr="007E0176">
        <w:rPr>
          <w:rFonts w:ascii="Garamond" w:hAnsi="Garamond" w:cs="Calibri"/>
        </w:rPr>
        <w:t xml:space="preserve"> bez PDV-a dostavljaju se kroz EOJN</w:t>
      </w:r>
      <w:r w:rsidR="006F2CA3" w:rsidRPr="007E0176">
        <w:rPr>
          <w:rFonts w:ascii="Garamond" w:hAnsi="Garamond" w:cs="Calibri"/>
        </w:rPr>
        <w:t xml:space="preserve"> RH</w:t>
      </w:r>
      <w:r w:rsidRPr="007E0176">
        <w:rPr>
          <w:rFonts w:ascii="Garamond" w:hAnsi="Garamond" w:cs="Calibri"/>
        </w:rPr>
        <w:t>.</w:t>
      </w:r>
      <w:r w:rsidR="008F4DC5" w:rsidRPr="007E0176">
        <w:rPr>
          <w:rFonts w:ascii="Garamond" w:hAnsi="Garamond" w:cs="Calibri"/>
        </w:rPr>
        <w:t xml:space="preserve"> </w:t>
      </w:r>
    </w:p>
    <w:p w14:paraId="0BD0EC83" w14:textId="0BB1883B" w:rsidR="008F4DC5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>P</w:t>
      </w:r>
      <w:r w:rsidRPr="007E0176">
        <w:rPr>
          <w:rFonts w:ascii="Garamond" w:hAnsi="Garamond" w:cs="Calibri"/>
        </w:rPr>
        <w:t>onude u p</w:t>
      </w:r>
      <w:r w:rsidR="008F4DC5" w:rsidRPr="007E0176">
        <w:rPr>
          <w:rFonts w:ascii="Garamond" w:hAnsi="Garamond" w:cs="Calibri"/>
        </w:rPr>
        <w:t>os</w:t>
      </w:r>
      <w:r w:rsidRPr="007E0176">
        <w:rPr>
          <w:rFonts w:ascii="Garamond" w:hAnsi="Garamond" w:cs="Calibri"/>
        </w:rPr>
        <w:t>tupcima</w:t>
      </w:r>
      <w:r w:rsidR="008F4DC5" w:rsidRPr="007E0176">
        <w:rPr>
          <w:rFonts w:ascii="Garamond" w:hAnsi="Garamond" w:cs="Calibri"/>
        </w:rPr>
        <w:t xml:space="preserve"> </w:t>
      </w:r>
      <w:r w:rsidRPr="007E0176">
        <w:rPr>
          <w:rFonts w:ascii="Garamond" w:hAnsi="Garamond" w:cs="Calibri"/>
        </w:rPr>
        <w:t>izravnog</w:t>
      </w:r>
      <w:r w:rsidR="008F4DC5" w:rsidRPr="007E0176">
        <w:rPr>
          <w:rFonts w:ascii="Garamond" w:hAnsi="Garamond" w:cs="Calibri"/>
        </w:rPr>
        <w:t xml:space="preserve"> ugovaranja ili ograničeno</w:t>
      </w:r>
      <w:r w:rsidRPr="007E0176">
        <w:rPr>
          <w:rFonts w:ascii="Garamond" w:hAnsi="Garamond" w:cs="Calibri"/>
        </w:rPr>
        <w:t>g</w:t>
      </w:r>
      <w:r w:rsidR="008F4DC5" w:rsidRPr="007E0176">
        <w:rPr>
          <w:rFonts w:ascii="Garamond" w:hAnsi="Garamond" w:cs="Calibri"/>
        </w:rPr>
        <w:t xml:space="preserve"> postup</w:t>
      </w:r>
      <w:r w:rsidRPr="007E0176">
        <w:rPr>
          <w:rFonts w:ascii="Garamond" w:hAnsi="Garamond" w:cs="Calibri"/>
        </w:rPr>
        <w:t>ka</w:t>
      </w:r>
      <w:r w:rsidR="008F4DC5" w:rsidRPr="007E0176">
        <w:rPr>
          <w:rFonts w:ascii="Garamond" w:hAnsi="Garamond" w:cs="Calibri"/>
        </w:rPr>
        <w:t xml:space="preserve"> mogu se dostaviti  drugim elektroničkim sredstvima, elektroničkom poštom, neposrednom predajom, ili putem ovlaštenog pružatelja poštanskih usluga ili druge odgovarajuće kurirske službe ili osobno od strane gospodarskog subjekta. </w:t>
      </w:r>
    </w:p>
    <w:p w14:paraId="690E05D3" w14:textId="62AE210F" w:rsidR="008F4DC5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</w:rPr>
        <w:t>(4)</w:t>
      </w:r>
      <w:r w:rsidR="008F4DC5" w:rsidRPr="007E0176">
        <w:rPr>
          <w:rFonts w:ascii="Garamond" w:hAnsi="Garamond" w:cs="Calibri"/>
        </w:rPr>
        <w:t>Rok za dostavu ponuda mora biti primjeren predmetu nabave i ne smije biti kraći od dva  radna dana od dana slanja poziva na dostavu ponuda, osim u slučaju žurne nabave.</w:t>
      </w:r>
      <w:r w:rsidR="008F4DC5" w:rsidRPr="007E0176">
        <w:rPr>
          <w:rFonts w:ascii="Garamond" w:hAnsi="Garamond" w:cs="Calibri"/>
          <w:b/>
          <w:bCs/>
        </w:rPr>
        <w:t> </w:t>
      </w:r>
    </w:p>
    <w:p w14:paraId="5A91CAAD" w14:textId="77777777" w:rsidR="001F6F7F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5A025E3F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9.</w:t>
      </w:r>
    </w:p>
    <w:p w14:paraId="27E674A0" w14:textId="47880BAC" w:rsidR="008F4DC5" w:rsidRPr="007E0176" w:rsidRDefault="001F6F7F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(1)Stručno povjerenstvo za provođenje postupaka jednostavne nabave</w:t>
      </w:r>
      <w:r w:rsidR="008F4DC5" w:rsidRPr="007E0176">
        <w:rPr>
          <w:rFonts w:ascii="Garamond" w:hAnsi="Garamond" w:cs="Calibri"/>
        </w:rPr>
        <w:t xml:space="preserve"> pregledava, ocjenjuj</w:t>
      </w:r>
      <w:r w:rsidR="00660126" w:rsidRPr="007E0176">
        <w:rPr>
          <w:rFonts w:ascii="Garamond" w:hAnsi="Garamond" w:cs="Calibri"/>
        </w:rPr>
        <w:t>e</w:t>
      </w:r>
      <w:r w:rsidR="008F4DC5" w:rsidRPr="007E0176">
        <w:rPr>
          <w:rFonts w:ascii="Garamond" w:hAnsi="Garamond" w:cs="Calibri"/>
        </w:rPr>
        <w:t xml:space="preserve"> i rangira ponude prema kriteriju za odabir ponude te daju prijedlog </w:t>
      </w:r>
      <w:r w:rsidR="00660126" w:rsidRPr="007E0176">
        <w:rPr>
          <w:rFonts w:ascii="Garamond" w:hAnsi="Garamond" w:cs="Calibri"/>
        </w:rPr>
        <w:t>općinskom načelniku</w:t>
      </w:r>
      <w:r w:rsidR="008F4DC5" w:rsidRPr="007E0176">
        <w:rPr>
          <w:rFonts w:ascii="Garamond" w:hAnsi="Garamond" w:cs="Calibri"/>
        </w:rPr>
        <w:t xml:space="preserve"> za odabir najpovoljnije ponude.</w:t>
      </w:r>
    </w:p>
    <w:p w14:paraId="4F14DA84" w14:textId="19D6264D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Obavijest o odabiru ponude dostavlja se bez odgode svakom ponuditelju na dokaziv način u roku od 30 dana od isteka roka za dostavu ponuda, osim ako je u dokumentaciji o nabavi određen duži rok.</w:t>
      </w:r>
    </w:p>
    <w:p w14:paraId="6E0FE33A" w14:textId="5313CB30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>Obavijest o poništenju postupka nabave dostavlja se svakom ponuditelju na dokaziv način.</w:t>
      </w:r>
    </w:p>
    <w:p w14:paraId="384119E7" w14:textId="5BF2A1E5" w:rsidR="00C14F39" w:rsidRPr="007E0176" w:rsidRDefault="00C14F39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(4)Na odluku o odabiru ili poništenju </w:t>
      </w:r>
      <w:r w:rsidR="00270F0F" w:rsidRPr="007E0176">
        <w:rPr>
          <w:rFonts w:ascii="Garamond" w:hAnsi="Garamond" w:cs="Calibri"/>
        </w:rPr>
        <w:t xml:space="preserve">nabave </w:t>
      </w:r>
      <w:r w:rsidRPr="007E0176">
        <w:rPr>
          <w:rFonts w:ascii="Garamond" w:hAnsi="Garamond" w:cs="Calibri"/>
        </w:rPr>
        <w:t xml:space="preserve">čija je procijenjena vrijednost veća od 15.000,00 </w:t>
      </w:r>
      <w:r w:rsidR="00270F0F" w:rsidRPr="007E0176">
        <w:rPr>
          <w:rFonts w:ascii="Garamond" w:hAnsi="Garamond" w:cs="Calibri"/>
        </w:rPr>
        <w:t>EUR</w:t>
      </w:r>
      <w:r w:rsidRPr="007E0176">
        <w:rPr>
          <w:rFonts w:ascii="Garamond" w:hAnsi="Garamond" w:cs="Calibri"/>
        </w:rPr>
        <w:t>, gospodarski subjekt ima pravo na prigovor općinskom načelniku</w:t>
      </w:r>
      <w:r w:rsidR="007E0176" w:rsidRPr="007E0176">
        <w:rPr>
          <w:rFonts w:ascii="Garamond" w:hAnsi="Garamond" w:cs="Calibri"/>
        </w:rPr>
        <w:t xml:space="preserve"> u roku od 8 dana od dana zaprimanja odluke.</w:t>
      </w:r>
    </w:p>
    <w:p w14:paraId="728D09C6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 </w:t>
      </w:r>
    </w:p>
    <w:p w14:paraId="27BCEBBD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VI. DOKUMENTACIJA U POSTUPKU JEDNOSTAVNE NABAVE</w:t>
      </w:r>
    </w:p>
    <w:p w14:paraId="006F5454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15AC806A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10.</w:t>
      </w:r>
    </w:p>
    <w:p w14:paraId="15C71251" w14:textId="6554B124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 xml:space="preserve">U pozivu za javno prikupljanje ponuda, pozivu za ograničeno prikupljanje ponuda te u pozivu za sklapanje ugovora izravnom pogodbom, obvezno se navodi: </w:t>
      </w:r>
    </w:p>
    <w:p w14:paraId="11165C8F" w14:textId="36CC5349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detaljan opis predmeta nabave</w:t>
      </w:r>
      <w:r w:rsidR="00660126" w:rsidRPr="007E0176">
        <w:rPr>
          <w:rFonts w:ascii="Garamond" w:hAnsi="Garamond" w:cs="Calibri"/>
        </w:rPr>
        <w:t>,</w:t>
      </w:r>
      <w:r w:rsidRPr="007E0176">
        <w:rPr>
          <w:rFonts w:ascii="Garamond" w:hAnsi="Garamond" w:cs="Calibri"/>
        </w:rPr>
        <w:t xml:space="preserve"> </w:t>
      </w:r>
    </w:p>
    <w:p w14:paraId="21E99718" w14:textId="57A3D63C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svi zahtjevi i uvjeti vezani za predmet nabave</w:t>
      </w:r>
      <w:r w:rsidR="00660126" w:rsidRPr="007E0176">
        <w:rPr>
          <w:rFonts w:ascii="Garamond" w:hAnsi="Garamond" w:cs="Calibri"/>
        </w:rPr>
        <w:t>,</w:t>
      </w:r>
    </w:p>
    <w:p w14:paraId="19562F97" w14:textId="3D57D33B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kriteriji koji će se primjenjivati za kvalitativni odabir gospodarskog subjekta</w:t>
      </w:r>
      <w:r w:rsidR="00660126" w:rsidRPr="007E0176">
        <w:rPr>
          <w:rFonts w:ascii="Garamond" w:hAnsi="Garamond" w:cs="Calibri"/>
        </w:rPr>
        <w:t>,</w:t>
      </w:r>
      <w:r w:rsidRPr="007E0176">
        <w:rPr>
          <w:rFonts w:ascii="Garamond" w:hAnsi="Garamond" w:cs="Calibri"/>
        </w:rPr>
        <w:t xml:space="preserve"> </w:t>
      </w:r>
    </w:p>
    <w:p w14:paraId="1A6C6C5B" w14:textId="6D4F5B0B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kriterij za odabir ponude</w:t>
      </w:r>
      <w:r w:rsidR="00660126" w:rsidRPr="007E0176">
        <w:rPr>
          <w:rFonts w:ascii="Garamond" w:hAnsi="Garamond" w:cs="Calibri"/>
        </w:rPr>
        <w:t>,</w:t>
      </w:r>
    </w:p>
    <w:p w14:paraId="4C8590E3" w14:textId="69E51463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bitni i posebni uvjeti za izvršenje ugovora</w:t>
      </w:r>
      <w:r w:rsidR="00660126" w:rsidRPr="007E0176">
        <w:rPr>
          <w:rFonts w:ascii="Garamond" w:hAnsi="Garamond" w:cs="Calibri"/>
        </w:rPr>
        <w:t>,</w:t>
      </w:r>
      <w:r w:rsidRPr="007E0176">
        <w:rPr>
          <w:rFonts w:ascii="Garamond" w:hAnsi="Garamond" w:cs="Calibri"/>
        </w:rPr>
        <w:t xml:space="preserve"> </w:t>
      </w:r>
    </w:p>
    <w:p w14:paraId="3B14264A" w14:textId="77777777" w:rsidR="008F4DC5" w:rsidRPr="007E0176" w:rsidRDefault="008F4DC5" w:rsidP="008F4DC5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svi drugi potrebni podaci, dokumenti i informacije koje gospodarskom subjektu omogućuju izradu i dostavu ponude.</w:t>
      </w:r>
    </w:p>
    <w:p w14:paraId="0F0DA5D9" w14:textId="36A0B01A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Tijekom roka za dostavu ponuda Naručitelj može izmijeniti ili dopuniti poziv na dostavu ponude.</w:t>
      </w:r>
    </w:p>
    <w:p w14:paraId="19A03BD1" w14:textId="6E741B1E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</w:t>
      </w:r>
      <w:r w:rsidR="008F4DC5" w:rsidRPr="007E0176">
        <w:rPr>
          <w:rFonts w:ascii="Garamond" w:hAnsi="Garamond" w:cs="Calibri"/>
        </w:rPr>
        <w:t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Naručitelj nije obvezan dati odgovor, dodatne informacije i objašnjenja ako je zahtjev zaprimljen na dan koji je odre</w:t>
      </w:r>
      <w:r w:rsidR="007E0176" w:rsidRPr="007E0176">
        <w:rPr>
          <w:rFonts w:ascii="Garamond" w:hAnsi="Garamond" w:cs="Calibri"/>
        </w:rPr>
        <w:t>đ</w:t>
      </w:r>
      <w:r w:rsidR="008F4DC5" w:rsidRPr="007E0176">
        <w:rPr>
          <w:rFonts w:ascii="Garamond" w:hAnsi="Garamond" w:cs="Calibri"/>
        </w:rPr>
        <w:t>en kao rok za dostavu ponuda.</w:t>
      </w:r>
    </w:p>
    <w:p w14:paraId="33238D6E" w14:textId="5C904382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(4)</w:t>
      </w:r>
      <w:r w:rsidR="008F4DC5" w:rsidRPr="007E0176">
        <w:rPr>
          <w:rFonts w:ascii="Garamond" w:hAnsi="Garamond" w:cs="Calibri"/>
        </w:rPr>
        <w:t>Odgovori, dodatne informacije, objašnjenja ili izmjene poziva na dostavu ponude stavljaju se na raspolaganje gospodarskim subjektima na isti način kao i osnovni poziv.</w:t>
      </w:r>
    </w:p>
    <w:p w14:paraId="75F579E4" w14:textId="77777777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1C6A0F22" w14:textId="77777777" w:rsidR="007E0176" w:rsidRPr="007E0176" w:rsidRDefault="007E017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63828CA6" w14:textId="77777777" w:rsidR="007E0176" w:rsidRPr="007E0176" w:rsidRDefault="007E017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0C15EEE3" w14:textId="77777777" w:rsidR="007E0176" w:rsidRPr="007E0176" w:rsidRDefault="007E017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2BB137AC" w14:textId="77777777" w:rsidR="007E0176" w:rsidRPr="007E0176" w:rsidRDefault="007E017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65522439" w14:textId="77777777" w:rsidR="008F4DC5" w:rsidRPr="007E0176" w:rsidRDefault="008F4DC5" w:rsidP="008F4DC5">
      <w:pPr>
        <w:pStyle w:val="NormalWeb"/>
        <w:spacing w:before="0" w:beforeAutospacing="0" w:after="0" w:afterAutospacing="0"/>
        <w:ind w:left="360"/>
        <w:jc w:val="both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lastRenderedPageBreak/>
        <w:t>VII. KRITERIJ ZA ODABIR PONUDE U POSTUPKU JEDNOSTAVNE NABAVE</w:t>
      </w:r>
    </w:p>
    <w:p w14:paraId="7F5C12E9" w14:textId="77777777" w:rsidR="00660126" w:rsidRPr="007E0176" w:rsidRDefault="00660126" w:rsidP="008F4DC5">
      <w:pPr>
        <w:pStyle w:val="NormalWeb"/>
        <w:spacing w:before="0" w:beforeAutospacing="0" w:after="0" w:afterAutospacing="0"/>
        <w:ind w:left="360"/>
        <w:jc w:val="both"/>
        <w:rPr>
          <w:rFonts w:ascii="Garamond" w:hAnsi="Garamond" w:cs="Calibri"/>
        </w:rPr>
      </w:pPr>
    </w:p>
    <w:p w14:paraId="1B449D6A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11.</w:t>
      </w:r>
    </w:p>
    <w:p w14:paraId="3257A4E7" w14:textId="485BEB21" w:rsidR="008F4DC5" w:rsidRPr="007E0176" w:rsidRDefault="00660126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Kriteriji za odabir ponude u postupcima jednostavne nabave mogu biti najniža cijena ili ekonomski najpovoljnija ponuda.</w:t>
      </w:r>
    </w:p>
    <w:p w14:paraId="7FB01AA7" w14:textId="291EF3F6" w:rsidR="00660126" w:rsidRPr="007E0176" w:rsidRDefault="00660126" w:rsidP="0066012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4530ED97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2458F68B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VIII. SKLAPANJE I IZVRŠENJE UGOVORA  </w:t>
      </w:r>
    </w:p>
    <w:p w14:paraId="4C3E91B8" w14:textId="77777777" w:rsidR="00660126" w:rsidRPr="007E0176" w:rsidRDefault="0066012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03F6F496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12. </w:t>
      </w:r>
    </w:p>
    <w:p w14:paraId="3411D9E9" w14:textId="711EC9FD" w:rsidR="008F4DC5" w:rsidRPr="007E0176" w:rsidRDefault="00660126" w:rsidP="0066012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S odabranim ponuditeljem sklapa se ugovor o nabavi koji mora biti u skladu s uvjetima određenim u pozivu na dostavu ponude te s odabranom ponudom.</w:t>
      </w:r>
    </w:p>
    <w:p w14:paraId="2BE19B0F" w14:textId="64DB9147" w:rsidR="008F4DC5" w:rsidRPr="007E0176" w:rsidRDefault="00660126" w:rsidP="0066012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Ugovor iz stavka 1. ovoga članka sklopit će se najkasnije u roku od 30 dana od dana dostave obavijesti o odabiru ponude svim ponuditeljima.</w:t>
      </w:r>
    </w:p>
    <w:p w14:paraId="6D9E219E" w14:textId="77777777" w:rsidR="00660126" w:rsidRPr="007E0176" w:rsidRDefault="00660126" w:rsidP="0066012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09065902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13. </w:t>
      </w:r>
    </w:p>
    <w:p w14:paraId="53914AF0" w14:textId="7784552E" w:rsidR="008F4DC5" w:rsidRPr="007E0176" w:rsidRDefault="00660126" w:rsidP="00E9100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>Ugovor sklopljen u postupku jednostavne nabave mora se izvršavati u skladu s uvjetima iz poziva na dostavu ponude te odabranom ponudom.</w:t>
      </w:r>
    </w:p>
    <w:p w14:paraId="2890C530" w14:textId="2E83E5F0" w:rsidR="00E91006" w:rsidRPr="007E0176" w:rsidRDefault="00660126" w:rsidP="00E9100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(2)</w:t>
      </w:r>
      <w:r w:rsidR="00E91006" w:rsidRPr="007E0176">
        <w:t xml:space="preserve"> </w:t>
      </w:r>
      <w:r w:rsidR="00E91006" w:rsidRPr="007E0176">
        <w:rPr>
          <w:rFonts w:ascii="Garamond" w:hAnsi="Garamond" w:cs="Calibri"/>
        </w:rPr>
        <w:t>Praćenje izvršenja obveza iz narudžbenice odnosno ugovora koji se sklapaju nakon provedenog postupka jednostavne nabave prati nositelj planiranja.</w:t>
      </w:r>
    </w:p>
    <w:p w14:paraId="07F4AF49" w14:textId="3342F70B" w:rsidR="008F4DC5" w:rsidRPr="007E0176" w:rsidRDefault="00E91006" w:rsidP="00E9100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(3)Po izvršenju predmeta nabave, nositelj planiranja ovjerava zapisnik o izvršenim uslugama, radovima i isporučenoj robi.</w:t>
      </w:r>
    </w:p>
    <w:p w14:paraId="50F52BAE" w14:textId="77777777" w:rsidR="008F4DC5" w:rsidRPr="007E0176" w:rsidRDefault="008F4DC5" w:rsidP="00E91006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 </w:t>
      </w:r>
    </w:p>
    <w:p w14:paraId="689999D6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</w:rPr>
        <w:t> </w:t>
      </w:r>
      <w:r w:rsidRPr="007E0176">
        <w:rPr>
          <w:rFonts w:ascii="Garamond" w:hAnsi="Garamond" w:cs="Calibri"/>
          <w:b/>
          <w:bCs/>
        </w:rPr>
        <w:t>IX. REGISTAR UGOVORA JEDNOSTAVNE NABAVE </w:t>
      </w:r>
    </w:p>
    <w:p w14:paraId="2A13D4C0" w14:textId="77777777" w:rsidR="00E91006" w:rsidRPr="007E0176" w:rsidRDefault="00E91006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67AF8899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14.</w:t>
      </w:r>
    </w:p>
    <w:p w14:paraId="541837F6" w14:textId="22A8C478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Naručitelj je obvezan voditi Plan nabave i registar sklopljenih ugovora jednostavne nabave i objaviti ga</w:t>
      </w:r>
      <w:r w:rsidR="00FC6C4D" w:rsidRPr="007E0176">
        <w:rPr>
          <w:rFonts w:ascii="Garamond" w:hAnsi="Garamond" w:cs="Calibri"/>
        </w:rPr>
        <w:t xml:space="preserve"> </w:t>
      </w:r>
      <w:r w:rsidR="00E91006" w:rsidRPr="007E0176">
        <w:rPr>
          <w:rFonts w:ascii="Garamond" w:hAnsi="Garamond" w:cs="Calibri"/>
        </w:rPr>
        <w:t>u EOJN RH.</w:t>
      </w:r>
    </w:p>
    <w:p w14:paraId="4027C52A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</w:p>
    <w:p w14:paraId="50C3AC35" w14:textId="77777777" w:rsidR="008F4DC5" w:rsidRPr="007E0176" w:rsidRDefault="008F4DC5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  <w:r w:rsidRPr="007E0176">
        <w:rPr>
          <w:rFonts w:ascii="Garamond" w:hAnsi="Garamond" w:cs="Calibri"/>
          <w:b/>
          <w:bCs/>
        </w:rPr>
        <w:t>X. ZAVRŠNE ODREDBE</w:t>
      </w:r>
    </w:p>
    <w:p w14:paraId="7D7945FA" w14:textId="77777777" w:rsidR="00E91006" w:rsidRPr="007E0176" w:rsidRDefault="00E91006" w:rsidP="008F4DC5">
      <w:pPr>
        <w:pStyle w:val="NormalWeb"/>
        <w:spacing w:before="0" w:beforeAutospacing="0" w:after="0" w:afterAutospacing="0"/>
        <w:rPr>
          <w:rFonts w:ascii="Garamond" w:hAnsi="Garamond" w:cs="Calibri"/>
          <w:b/>
          <w:bCs/>
        </w:rPr>
      </w:pPr>
    </w:p>
    <w:p w14:paraId="7DB23FD2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15.</w:t>
      </w:r>
    </w:p>
    <w:p w14:paraId="3A4761F0" w14:textId="4F0BB8C0" w:rsidR="008F4DC5" w:rsidRPr="007E0176" w:rsidRDefault="008F4DC5" w:rsidP="008F4DC5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>Odredbe ovog Pravilnika ne primjenjuju se u slučajevima nabave zanemarive vrijednosti, odnosno vrijednosti do 500,00 EUR s uključenim porezom na dodanu vrijednost, u kojim situacijama ponudu i narudžbenicu zamjenjuje račun gospodarskog subjekta.</w:t>
      </w:r>
    </w:p>
    <w:p w14:paraId="3184E037" w14:textId="77777777" w:rsidR="00E91006" w:rsidRPr="007E0176" w:rsidRDefault="00E91006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</w:p>
    <w:p w14:paraId="46DE1166" w14:textId="37454BB3" w:rsidR="00E91006" w:rsidRPr="007E0176" w:rsidRDefault="00E91006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16</w:t>
      </w:r>
      <w:r w:rsidRPr="007E0176">
        <w:rPr>
          <w:rFonts w:ascii="Garamond" w:hAnsi="Garamond" w:cs="Calibri"/>
        </w:rPr>
        <w:t>.</w:t>
      </w:r>
    </w:p>
    <w:p w14:paraId="66D79BCF" w14:textId="4C27D6F4" w:rsidR="00E91006" w:rsidRPr="007E0176" w:rsidRDefault="00E91006" w:rsidP="00E9100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  <w:r w:rsidRPr="007E0176">
        <w:rPr>
          <w:rFonts w:ascii="Garamond" w:hAnsi="Garamond" w:cs="Calibri"/>
        </w:rPr>
        <w:t xml:space="preserve">Stupanjem na snagu ovog Pravilnika prestaje važiti Pravilnik o provedbi postupaka jednostavne nabave („Službene novine Primorsko-goranske županije“ broj </w:t>
      </w:r>
      <w:r w:rsidR="0024007A" w:rsidRPr="007E0176">
        <w:rPr>
          <w:rFonts w:ascii="Garamond" w:hAnsi="Garamond" w:cs="Calibri"/>
        </w:rPr>
        <w:t>16/23 i 37/25</w:t>
      </w:r>
      <w:r w:rsidRPr="007E0176">
        <w:rPr>
          <w:rFonts w:ascii="Garamond" w:hAnsi="Garamond" w:cs="Calibri"/>
        </w:rPr>
        <w:t>).</w:t>
      </w:r>
    </w:p>
    <w:p w14:paraId="6BFC66F1" w14:textId="77777777" w:rsidR="0024007A" w:rsidRPr="007E0176" w:rsidRDefault="0024007A" w:rsidP="00E91006">
      <w:pPr>
        <w:pStyle w:val="NormalWeb"/>
        <w:spacing w:before="0" w:beforeAutospacing="0" w:after="0" w:afterAutospacing="0"/>
        <w:jc w:val="both"/>
        <w:rPr>
          <w:rFonts w:ascii="Garamond" w:hAnsi="Garamond" w:cs="Calibri"/>
        </w:rPr>
      </w:pPr>
    </w:p>
    <w:p w14:paraId="0B13DB46" w14:textId="35AA66AE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  <w:r w:rsidRPr="007E0176">
        <w:rPr>
          <w:rFonts w:ascii="Garamond" w:hAnsi="Garamond" w:cs="Calibri"/>
          <w:b/>
          <w:bCs/>
        </w:rPr>
        <w:t>Članak 1</w:t>
      </w:r>
      <w:r w:rsidR="00E91006" w:rsidRPr="007E0176">
        <w:rPr>
          <w:rFonts w:ascii="Garamond" w:hAnsi="Garamond" w:cs="Calibri"/>
          <w:b/>
          <w:bCs/>
        </w:rPr>
        <w:t>7</w:t>
      </w:r>
      <w:r w:rsidRPr="007E0176">
        <w:rPr>
          <w:rFonts w:ascii="Garamond" w:hAnsi="Garamond" w:cs="Calibri"/>
          <w:b/>
          <w:bCs/>
        </w:rPr>
        <w:t>.</w:t>
      </w:r>
    </w:p>
    <w:p w14:paraId="13CFD065" w14:textId="7C17E6E7" w:rsidR="008F4DC5" w:rsidRPr="007E0176" w:rsidRDefault="00E7181A" w:rsidP="008F4DC5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>
        <w:rPr>
          <w:rFonts w:ascii="Garamond" w:hAnsi="Garamond" w:cs="Calibri"/>
        </w:rPr>
        <w:t>(1)</w:t>
      </w:r>
      <w:r w:rsidR="008F4DC5" w:rsidRPr="007E0176">
        <w:rPr>
          <w:rFonts w:ascii="Garamond" w:hAnsi="Garamond" w:cs="Calibri"/>
        </w:rPr>
        <w:t xml:space="preserve">Ovaj Pravilnik stupa na snagu </w:t>
      </w:r>
      <w:r w:rsidR="00D95F50">
        <w:rPr>
          <w:rFonts w:ascii="Garamond" w:hAnsi="Garamond" w:cs="Calibri"/>
        </w:rPr>
        <w:t>1. rujna 2026. godine.</w:t>
      </w:r>
    </w:p>
    <w:p w14:paraId="59E0FF04" w14:textId="511760D1" w:rsidR="00424A3D" w:rsidRPr="007E0176" w:rsidRDefault="00E7181A" w:rsidP="00424A3D">
      <w:pPr>
        <w:pStyle w:val="NormalWeb"/>
        <w:spacing w:before="0" w:beforeAutospacing="0" w:after="0" w:afterAutospacing="0"/>
        <w:rPr>
          <w:rFonts w:ascii="Garamond" w:hAnsi="Garamond" w:cs="Calibri"/>
        </w:rPr>
      </w:pPr>
      <w:r>
        <w:rPr>
          <w:rFonts w:ascii="Garamond" w:hAnsi="Garamond" w:cs="Calibri"/>
        </w:rPr>
        <w:t>(2)</w:t>
      </w:r>
      <w:r w:rsidR="008F4DC5" w:rsidRPr="007E0176">
        <w:rPr>
          <w:rFonts w:ascii="Garamond" w:hAnsi="Garamond" w:cs="Calibri"/>
        </w:rPr>
        <w:t>Ovaj Pravilnik objavit</w:t>
      </w:r>
      <w:r w:rsidR="00D95F50">
        <w:rPr>
          <w:rFonts w:ascii="Garamond" w:hAnsi="Garamond" w:cs="Calibri"/>
        </w:rPr>
        <w:t xml:space="preserve"> će se </w:t>
      </w:r>
      <w:r w:rsidR="00D95F50" w:rsidRPr="00D95F50">
        <w:rPr>
          <w:rFonts w:ascii="Garamond" w:hAnsi="Garamond" w:cs="Calibri"/>
        </w:rPr>
        <w:t>u “Službenim novinama Primorsko- goranske županije”</w:t>
      </w:r>
      <w:r w:rsidR="008F4DC5" w:rsidRPr="007E0176">
        <w:rPr>
          <w:rFonts w:ascii="Garamond" w:hAnsi="Garamond" w:cs="Calibri"/>
        </w:rPr>
        <w:t xml:space="preserve"> i na web stranici Naručitelja.</w:t>
      </w:r>
    </w:p>
    <w:p w14:paraId="5F02AD8A" w14:textId="77777777" w:rsidR="00424A3D" w:rsidRPr="007E0176" w:rsidRDefault="00424A3D" w:rsidP="00424A3D">
      <w:pPr>
        <w:tabs>
          <w:tab w:val="left" w:pos="6237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E0176">
        <w:rPr>
          <w:rFonts w:ascii="Garamond" w:hAnsi="Garamond"/>
          <w:sz w:val="24"/>
          <w:szCs w:val="24"/>
        </w:rPr>
        <w:t>OPĆINSKO VIJEĆE</w:t>
      </w:r>
    </w:p>
    <w:p w14:paraId="587736F9" w14:textId="5B386AB2" w:rsidR="00424A3D" w:rsidRPr="007E0176" w:rsidRDefault="00424A3D" w:rsidP="00424A3D">
      <w:pPr>
        <w:tabs>
          <w:tab w:val="left" w:pos="6237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7E0176">
        <w:rPr>
          <w:rFonts w:ascii="Garamond" w:hAnsi="Garamond"/>
          <w:sz w:val="24"/>
          <w:szCs w:val="24"/>
        </w:rPr>
        <w:t>OPĆINE PUNAT</w:t>
      </w:r>
    </w:p>
    <w:p w14:paraId="7084DAA7" w14:textId="77777777" w:rsidR="00424A3D" w:rsidRPr="007E0176" w:rsidRDefault="00424A3D" w:rsidP="00424A3D">
      <w:pPr>
        <w:tabs>
          <w:tab w:val="left" w:pos="6525"/>
        </w:tabs>
        <w:spacing w:after="0" w:line="240" w:lineRule="auto"/>
        <w:rPr>
          <w:rFonts w:ascii="Garamond" w:hAnsi="Garamond"/>
          <w:sz w:val="24"/>
          <w:szCs w:val="24"/>
        </w:rPr>
      </w:pPr>
      <w:r w:rsidRPr="007E0176">
        <w:rPr>
          <w:rFonts w:ascii="Garamond" w:hAnsi="Garamond"/>
          <w:sz w:val="24"/>
          <w:szCs w:val="24"/>
        </w:rPr>
        <w:tab/>
        <w:t>PREDSJEDNIK</w:t>
      </w:r>
    </w:p>
    <w:p w14:paraId="797FE96B" w14:textId="3E5742FC" w:rsidR="008F4DC5" w:rsidRPr="00D95F50" w:rsidRDefault="00424A3D" w:rsidP="00D95F50">
      <w:pPr>
        <w:spacing w:after="0" w:line="240" w:lineRule="auto"/>
        <w:rPr>
          <w:rFonts w:ascii="Garamond" w:hAnsi="Garamond"/>
          <w:sz w:val="24"/>
          <w:szCs w:val="24"/>
        </w:rPr>
      </w:pP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</w:r>
      <w:r w:rsidRPr="007E0176">
        <w:rPr>
          <w:rFonts w:ascii="Garamond" w:hAnsi="Garamond"/>
          <w:sz w:val="24"/>
          <w:szCs w:val="24"/>
        </w:rPr>
        <w:tab/>
        <w:t xml:space="preserve">            Ivan Orlić, mag.cin.</w:t>
      </w:r>
    </w:p>
    <w:p w14:paraId="3B2AB26B" w14:textId="77777777" w:rsidR="008F4DC5" w:rsidRPr="007E0176" w:rsidRDefault="008F4DC5" w:rsidP="008F4DC5">
      <w:pPr>
        <w:pStyle w:val="NormalWeb"/>
        <w:spacing w:before="0" w:beforeAutospacing="0" w:after="0" w:afterAutospacing="0"/>
        <w:jc w:val="center"/>
        <w:rPr>
          <w:rFonts w:ascii="Garamond" w:hAnsi="Garamond" w:cs="Calibri"/>
        </w:rPr>
      </w:pPr>
    </w:p>
    <w:p w14:paraId="700B9925" w14:textId="77777777" w:rsidR="008F4DC5" w:rsidRPr="007E0176" w:rsidRDefault="008F4DC5" w:rsidP="008F4DC5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14:paraId="1BC963F6" w14:textId="77777777" w:rsidR="00CE02E1" w:rsidRPr="007E0176" w:rsidRDefault="00CE02E1" w:rsidP="008F4DC5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CE02E1" w:rsidRPr="007E0176" w:rsidSect="008F4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774"/>
    <w:multiLevelType w:val="hybridMultilevel"/>
    <w:tmpl w:val="7FB23552"/>
    <w:lvl w:ilvl="0" w:tplc="3AC4D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3001"/>
    <w:multiLevelType w:val="hybridMultilevel"/>
    <w:tmpl w:val="829887A2"/>
    <w:lvl w:ilvl="0" w:tplc="041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C4956E8"/>
    <w:multiLevelType w:val="hybridMultilevel"/>
    <w:tmpl w:val="EFA2B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F5304"/>
    <w:multiLevelType w:val="hybridMultilevel"/>
    <w:tmpl w:val="344A4B66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409273EF"/>
    <w:multiLevelType w:val="hybridMultilevel"/>
    <w:tmpl w:val="F332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83A8F"/>
    <w:multiLevelType w:val="hybridMultilevel"/>
    <w:tmpl w:val="8998EDCE"/>
    <w:lvl w:ilvl="0" w:tplc="3AC4D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156F6"/>
    <w:multiLevelType w:val="hybridMultilevel"/>
    <w:tmpl w:val="C194C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37DFC"/>
    <w:multiLevelType w:val="hybridMultilevel"/>
    <w:tmpl w:val="00249DA6"/>
    <w:lvl w:ilvl="0" w:tplc="3A58B7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36436"/>
    <w:multiLevelType w:val="hybridMultilevel"/>
    <w:tmpl w:val="784EE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E02BC"/>
    <w:multiLevelType w:val="hybridMultilevel"/>
    <w:tmpl w:val="2D604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868881">
    <w:abstractNumId w:val="2"/>
  </w:num>
  <w:num w:numId="2" w16cid:durableId="424691626">
    <w:abstractNumId w:val="6"/>
  </w:num>
  <w:num w:numId="3" w16cid:durableId="20328958">
    <w:abstractNumId w:val="8"/>
  </w:num>
  <w:num w:numId="4" w16cid:durableId="246155090">
    <w:abstractNumId w:val="7"/>
  </w:num>
  <w:num w:numId="5" w16cid:durableId="1060443863">
    <w:abstractNumId w:val="3"/>
  </w:num>
  <w:num w:numId="6" w16cid:durableId="365642639">
    <w:abstractNumId w:val="9"/>
  </w:num>
  <w:num w:numId="7" w16cid:durableId="1402409545">
    <w:abstractNumId w:val="4"/>
  </w:num>
  <w:num w:numId="8" w16cid:durableId="1047996184">
    <w:abstractNumId w:val="0"/>
  </w:num>
  <w:num w:numId="9" w16cid:durableId="1259605716">
    <w:abstractNumId w:val="1"/>
  </w:num>
  <w:num w:numId="10" w16cid:durableId="1417021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C5"/>
    <w:rsid w:val="000B3077"/>
    <w:rsid w:val="001B66B0"/>
    <w:rsid w:val="001F6F7F"/>
    <w:rsid w:val="00220B4C"/>
    <w:rsid w:val="0024007A"/>
    <w:rsid w:val="00270F0F"/>
    <w:rsid w:val="002B289F"/>
    <w:rsid w:val="003C3C68"/>
    <w:rsid w:val="00424A3D"/>
    <w:rsid w:val="00585437"/>
    <w:rsid w:val="005F4FD0"/>
    <w:rsid w:val="00660126"/>
    <w:rsid w:val="006F2CA3"/>
    <w:rsid w:val="007078A7"/>
    <w:rsid w:val="007E0176"/>
    <w:rsid w:val="008F4DC5"/>
    <w:rsid w:val="009B60D4"/>
    <w:rsid w:val="009F7CC8"/>
    <w:rsid w:val="00A626A9"/>
    <w:rsid w:val="00BE4606"/>
    <w:rsid w:val="00C14F39"/>
    <w:rsid w:val="00C31EC6"/>
    <w:rsid w:val="00CE02E1"/>
    <w:rsid w:val="00CF011B"/>
    <w:rsid w:val="00D95F50"/>
    <w:rsid w:val="00E7181A"/>
    <w:rsid w:val="00E863A8"/>
    <w:rsid w:val="00E91006"/>
    <w:rsid w:val="00FC6C4D"/>
    <w:rsid w:val="00FD78B9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3678B"/>
  <w15:chartTrackingRefBased/>
  <w15:docId w15:val="{89ACCC87-9837-4D44-8FCB-825AE6DB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DC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D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4D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DCF3-2022-4DC9-B36A-E239A047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18</cp:revision>
  <cp:lastPrinted>2026-05-19T08:10:00Z</cp:lastPrinted>
  <dcterms:created xsi:type="dcterms:W3CDTF">2026-05-19T06:56:00Z</dcterms:created>
  <dcterms:modified xsi:type="dcterms:W3CDTF">2026-05-22T08:52:00Z</dcterms:modified>
</cp:coreProperties>
</file>