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DD10A2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7DA94114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6C190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BC189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59456A86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1E690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1E690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1E6909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33EDB93B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Punat,</w:t>
            </w:r>
            <w:r w:rsidR="00795BC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11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795BC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veljače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795BCF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77777777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C624E1" w14:textId="77777777" w:rsidR="006959A4" w:rsidRPr="005533B2" w:rsidRDefault="006959A4" w:rsidP="006959A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1" w:name="_Hlk78453451"/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27A8E6B2" w14:textId="64766493" w:rsidR="00B85F44" w:rsidRPr="0020377A" w:rsidRDefault="006959A4" w:rsidP="00B85F4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795BC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).</w:t>
      </w:r>
      <w:bookmarkEnd w:id="1"/>
      <w:r w:rsidR="00B85F4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B85F44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B85F44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B85F44"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="00B85F44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5881C02D" w14:textId="15A6F722" w:rsidR="006959A4" w:rsidRPr="00B12E15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4B662A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DB7B361" w14:textId="6495ECB4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r w:rsidR="002E6EA9">
        <w:rPr>
          <w:rFonts w:ascii="Garamond" w:eastAsia="Arial" w:hAnsi="Garamond" w:cs="Arial"/>
          <w:sz w:val="24"/>
          <w:szCs w:val="24"/>
          <w:lang w:val="hr-HR"/>
        </w:rPr>
        <w:t>opcina@punat.hr</w:t>
      </w:r>
    </w:p>
    <w:p w14:paraId="0B699AC9" w14:textId="41A98F0D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2E6EA9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-</w:t>
      </w:r>
      <w:r w:rsidR="002E6EA9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6D63BE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39FA147" w14:textId="1AF44C03" w:rsidR="00DC4530" w:rsidRDefault="006959A4" w:rsidP="00913D39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913D39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r w:rsidR="002E6EA9">
        <w:rPr>
          <w:rFonts w:ascii="Garamond" w:eastAsia="Arial" w:hAnsi="Garamond" w:cs="Arial"/>
          <w:sz w:val="24"/>
          <w:szCs w:val="24"/>
          <w:lang w:val="hr-HR"/>
        </w:rPr>
        <w:t xml:space="preserve"> izrada kolumbarijskog zid</w:t>
      </w:r>
      <w:r w:rsidR="00672C94">
        <w:rPr>
          <w:rFonts w:ascii="Garamond" w:eastAsia="Arial" w:hAnsi="Garamond" w:cs="Arial"/>
          <w:sz w:val="24"/>
          <w:szCs w:val="24"/>
          <w:lang w:val="hr-HR"/>
        </w:rPr>
        <w:t>a</w:t>
      </w:r>
      <w:r w:rsidR="002E6EA9">
        <w:rPr>
          <w:rFonts w:ascii="Garamond" w:eastAsia="Arial" w:hAnsi="Garamond" w:cs="Arial"/>
          <w:sz w:val="24"/>
          <w:szCs w:val="24"/>
          <w:lang w:val="hr-HR"/>
        </w:rPr>
        <w:t xml:space="preserve"> urni na groblju u Puntu i uređenje okoliša, prema priloženom troškovniku, nacrtu i vizualizaciji.</w:t>
      </w:r>
    </w:p>
    <w:p w14:paraId="2A36DBE2" w14:textId="66B12083" w:rsidR="00176100" w:rsidRDefault="00176100" w:rsidP="00913D39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Predmet nabave podijeljen je na dvije grupe:</w:t>
      </w:r>
    </w:p>
    <w:p w14:paraId="11FA2D4D" w14:textId="0A54200E" w:rsidR="00176100" w:rsidRDefault="006B2940" w:rsidP="00176100">
      <w:pPr>
        <w:pStyle w:val="Odlomakpopis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</w:t>
      </w:r>
      <w:r w:rsidR="00176100">
        <w:rPr>
          <w:rFonts w:ascii="Garamond" w:hAnsi="Garamond"/>
          <w:sz w:val="24"/>
          <w:szCs w:val="24"/>
        </w:rPr>
        <w:t>rupa – pripremni i građevinski radovi</w:t>
      </w:r>
      <w:r w:rsidR="00222169">
        <w:rPr>
          <w:rFonts w:ascii="Garamond" w:hAnsi="Garamond"/>
          <w:sz w:val="24"/>
          <w:szCs w:val="24"/>
        </w:rPr>
        <w:t>: izrada temelja kolumbarijskog zida i popločenje okoliša betonskim opločnicima</w:t>
      </w:r>
    </w:p>
    <w:p w14:paraId="344C55D6" w14:textId="78F8E0CB" w:rsidR="006B2940" w:rsidRPr="00176100" w:rsidRDefault="006B2940" w:rsidP="00176100">
      <w:pPr>
        <w:pStyle w:val="Odlomakpopis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grupa – montažni i kamenarski radovi</w:t>
      </w:r>
      <w:r w:rsidR="00222169">
        <w:rPr>
          <w:rFonts w:ascii="Garamond" w:hAnsi="Garamond"/>
          <w:sz w:val="24"/>
          <w:szCs w:val="24"/>
        </w:rPr>
        <w:t>: dobava, obrada i postavljanje betonskih niši, dobava, obrada i postavljanje poklopca za urne, dobava, obrada i postavljanje granitnih klupčica</w:t>
      </w:r>
    </w:p>
    <w:p w14:paraId="46C8CB81" w14:textId="77777777" w:rsidR="006959A4" w:rsidRPr="00417681" w:rsidRDefault="006959A4" w:rsidP="006959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33DD38" w14:textId="7874B55C" w:rsidR="006959A4" w:rsidRPr="00A15AC9" w:rsidRDefault="006959A4" w:rsidP="006959A4">
      <w:pPr>
        <w:spacing w:after="0"/>
        <w:rPr>
          <w:rFonts w:ascii="Garamond" w:eastAsia="Arial" w:hAnsi="Garamond" w:cs="Arial"/>
          <w:sz w:val="24"/>
          <w:szCs w:val="24"/>
          <w:highlight w:val="yellow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CPV </w:t>
      </w:r>
      <w:r w:rsidRPr="00F950A8">
        <w:rPr>
          <w:rFonts w:ascii="Garamond" w:eastAsia="Arial" w:hAnsi="Garamond" w:cs="Arial"/>
          <w:sz w:val="24"/>
          <w:szCs w:val="24"/>
          <w:lang w:val="hr-HR"/>
        </w:rPr>
        <w:t xml:space="preserve">oznaka: </w:t>
      </w:r>
      <w:r w:rsidR="00D46F0D" w:rsidRPr="00F950A8">
        <w:rPr>
          <w:rFonts w:ascii="Garamond" w:eastAsia="Arial" w:hAnsi="Garamond" w:cs="Arial"/>
          <w:sz w:val="24"/>
          <w:szCs w:val="24"/>
          <w:lang w:val="hr-HR"/>
        </w:rPr>
        <w:t xml:space="preserve"> 45215400-1 </w:t>
      </w:r>
      <w:r w:rsidR="001D07F2" w:rsidRPr="001D07F2">
        <w:rPr>
          <w:rFonts w:ascii="Garamond" w:eastAsia="Arial" w:hAnsi="Garamond" w:cs="Arial"/>
          <w:sz w:val="24"/>
          <w:szCs w:val="24"/>
          <w:lang w:val="hr-HR"/>
        </w:rPr>
        <w:t>Radovi na groblju</w:t>
      </w:r>
    </w:p>
    <w:p w14:paraId="2889284D" w14:textId="68924322" w:rsidR="003E00D4" w:rsidRPr="007C410A" w:rsidRDefault="001D07F2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</w:t>
      </w:r>
      <w:r w:rsidRPr="001D07F2">
        <w:rPr>
          <w:rFonts w:ascii="Garamond" w:eastAsia="Arial" w:hAnsi="Garamond" w:cs="Arial"/>
          <w:sz w:val="24"/>
          <w:szCs w:val="24"/>
          <w:lang w:val="hr-HR"/>
        </w:rPr>
        <w:t>45</w:t>
      </w:r>
      <w:r w:rsidR="002E6EA9">
        <w:rPr>
          <w:rFonts w:ascii="Garamond" w:eastAsia="Arial" w:hAnsi="Garamond" w:cs="Arial"/>
          <w:sz w:val="24"/>
          <w:szCs w:val="24"/>
          <w:lang w:val="hr-HR"/>
        </w:rPr>
        <w:t>1</w:t>
      </w:r>
      <w:r w:rsidRPr="001D07F2">
        <w:rPr>
          <w:rFonts w:ascii="Garamond" w:eastAsia="Arial" w:hAnsi="Garamond" w:cs="Arial"/>
          <w:sz w:val="24"/>
          <w:szCs w:val="24"/>
          <w:lang w:val="hr-HR"/>
        </w:rPr>
        <w:t>12</w:t>
      </w:r>
      <w:r w:rsidR="002E6EA9">
        <w:rPr>
          <w:rFonts w:ascii="Garamond" w:eastAsia="Arial" w:hAnsi="Garamond" w:cs="Arial"/>
          <w:sz w:val="24"/>
          <w:szCs w:val="24"/>
          <w:lang w:val="hr-HR"/>
        </w:rPr>
        <w:t>7</w:t>
      </w:r>
      <w:r w:rsidRPr="001D07F2">
        <w:rPr>
          <w:rFonts w:ascii="Garamond" w:eastAsia="Arial" w:hAnsi="Garamond" w:cs="Arial"/>
          <w:sz w:val="24"/>
          <w:szCs w:val="24"/>
          <w:lang w:val="hr-HR"/>
        </w:rPr>
        <w:t>14-</w:t>
      </w:r>
      <w:r w:rsidR="002E6EA9">
        <w:rPr>
          <w:rFonts w:ascii="Garamond" w:eastAsia="Arial" w:hAnsi="Garamond" w:cs="Arial"/>
          <w:sz w:val="24"/>
          <w:szCs w:val="24"/>
          <w:lang w:val="hr-HR"/>
        </w:rPr>
        <w:t>3</w:t>
      </w:r>
      <w:r w:rsidRPr="001D07F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7C410A" w:rsidRPr="007C410A">
        <w:rPr>
          <w:rFonts w:ascii="Garamond" w:eastAsia="Arial" w:hAnsi="Garamond" w:cs="Arial"/>
          <w:sz w:val="24"/>
          <w:szCs w:val="24"/>
        </w:rPr>
        <w:t>Radovi krajobraznog uređenja groblja</w:t>
      </w:r>
    </w:p>
    <w:p w14:paraId="7EFF7A92" w14:textId="77777777" w:rsidR="00EC7965" w:rsidRPr="00EC7965" w:rsidRDefault="00EC7965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4FC0C2E2" w:rsidR="00DC4530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711DDE">
        <w:rPr>
          <w:rFonts w:ascii="Garamond" w:hAnsi="Garamond"/>
          <w:sz w:val="24"/>
          <w:szCs w:val="24"/>
        </w:rPr>
        <w:t>21</w:t>
      </w:r>
      <w:r w:rsidRPr="00913D39">
        <w:rPr>
          <w:rFonts w:ascii="Garamond" w:hAnsi="Garamond"/>
          <w:sz w:val="24"/>
          <w:szCs w:val="24"/>
        </w:rPr>
        <w:t>.</w:t>
      </w:r>
      <w:r w:rsidR="00711DDE">
        <w:rPr>
          <w:rFonts w:ascii="Garamond" w:hAnsi="Garamond"/>
          <w:sz w:val="24"/>
          <w:szCs w:val="24"/>
        </w:rPr>
        <w:t>5</w:t>
      </w:r>
      <w:r w:rsidRPr="00913D39">
        <w:rPr>
          <w:rFonts w:ascii="Garamond" w:hAnsi="Garamond"/>
          <w:sz w:val="24"/>
          <w:szCs w:val="24"/>
        </w:rPr>
        <w:t>00,00</w:t>
      </w:r>
      <w:r w:rsidR="00711DDE">
        <w:rPr>
          <w:rFonts w:ascii="Garamond" w:hAnsi="Garamond"/>
          <w:sz w:val="24"/>
          <w:szCs w:val="24"/>
        </w:rPr>
        <w:t xml:space="preserve"> EUR</w:t>
      </w:r>
      <w:r w:rsidRPr="00913D39">
        <w:rPr>
          <w:rFonts w:ascii="Garamond" w:hAnsi="Garamond"/>
          <w:sz w:val="24"/>
          <w:szCs w:val="24"/>
        </w:rPr>
        <w:t xml:space="preserve"> </w:t>
      </w:r>
      <w:r w:rsidR="006959A4" w:rsidRPr="00913D39">
        <w:rPr>
          <w:rFonts w:ascii="Garamond" w:hAnsi="Garamond"/>
          <w:sz w:val="24"/>
          <w:szCs w:val="24"/>
        </w:rPr>
        <w:t xml:space="preserve"> (bez PDV-a)</w:t>
      </w:r>
      <w:r w:rsidR="00711DDE">
        <w:rPr>
          <w:rFonts w:ascii="Garamond" w:hAnsi="Garamond"/>
          <w:sz w:val="24"/>
          <w:szCs w:val="24"/>
        </w:rPr>
        <w:t xml:space="preserve"> </w:t>
      </w:r>
      <w:r w:rsidR="00634568">
        <w:rPr>
          <w:rFonts w:ascii="Garamond" w:hAnsi="Garamond"/>
          <w:sz w:val="24"/>
          <w:szCs w:val="24"/>
        </w:rPr>
        <w:t>i</w:t>
      </w:r>
      <w:r w:rsidR="00711DDE">
        <w:rPr>
          <w:rFonts w:ascii="Garamond" w:hAnsi="Garamond"/>
          <w:sz w:val="24"/>
          <w:szCs w:val="24"/>
        </w:rPr>
        <w:t xml:space="preserve"> to:</w:t>
      </w:r>
    </w:p>
    <w:p w14:paraId="5E2EF160" w14:textId="77FE4A42" w:rsidR="006959A4" w:rsidRDefault="00711DDE" w:rsidP="00711DDE">
      <w:pPr>
        <w:pStyle w:val="Odlomakpopisa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1. grupu iznosi 6.500,00 EUR bez PDV-a (pripremni i građevinski radovi)</w:t>
      </w:r>
    </w:p>
    <w:p w14:paraId="7D78F337" w14:textId="0E98C39C" w:rsidR="00711DDE" w:rsidRPr="00711DDE" w:rsidRDefault="00711DDE" w:rsidP="00711DDE">
      <w:pPr>
        <w:pStyle w:val="Odlomakpopisa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2. grupu iznosi 15.000,00 EUR bez PDV-a (montažni i kamenarski radovi)</w:t>
      </w:r>
    </w:p>
    <w:p w14:paraId="49EEDB0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D89C6D4" w14:textId="77777777" w:rsidR="005C5E38" w:rsidRDefault="005C5E38" w:rsidP="005C5E38">
      <w:pPr>
        <w:widowControl w:val="0"/>
        <w:autoSpaceDE w:val="0"/>
        <w:autoSpaceDN w:val="0"/>
        <w:spacing w:after="0" w:line="240" w:lineRule="auto"/>
        <w:ind w:left="361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Kriterij odabira ponude je ekonomski najpovoljnija ponuda (ENP).</w:t>
      </w:r>
    </w:p>
    <w:p w14:paraId="0CD40D9E" w14:textId="2A36BB9B" w:rsidR="005C5E38" w:rsidRDefault="005C5E38" w:rsidP="005C5E38">
      <w:pPr>
        <w:widowControl w:val="0"/>
        <w:autoSpaceDE w:val="0"/>
        <w:autoSpaceDN w:val="0"/>
        <w:spacing w:after="0" w:line="240" w:lineRule="auto"/>
        <w:ind w:left="361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Ekonomski najpovoljnija ponuda (ENP) je valjana ponuda ponuditelja koja, uz kriterije za kvalitativni odabir gospodarskog subjekta, kao i ispunjavanje ostalih uvjeta iz ove Dokumentacije o nabavi, ostvari najveći broj bodova (zbroj bodova po oba kriterija).</w:t>
      </w:r>
    </w:p>
    <w:p w14:paraId="09EB6813" w14:textId="2D2CA5CF" w:rsidR="006959A4" w:rsidRPr="00D372C2" w:rsidRDefault="006959A4" w:rsidP="00821660">
      <w:pPr>
        <w:widowControl w:val="0"/>
        <w:autoSpaceDE w:val="0"/>
        <w:autoSpaceDN w:val="0"/>
        <w:spacing w:after="0" w:line="240" w:lineRule="auto"/>
        <w:ind w:left="361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2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2"/>
        <w:gridCol w:w="6244"/>
        <w:gridCol w:w="2100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3E2EF1B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3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3"/>
    </w:p>
    <w:p w14:paraId="29FC838D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574F924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22ABE11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36E7491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551CA8E5" w14:textId="77777777" w:rsidR="00612D63" w:rsidRPr="00D372C2" w:rsidRDefault="00612D63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1089C70" w14:textId="689D678B" w:rsidR="00222169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61C96A80" w14:textId="48BC49F8" w:rsidR="004848CA" w:rsidRDefault="004848CA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4848CA">
        <w:rPr>
          <w:rFonts w:ascii="Garamond" w:eastAsia="Arial" w:hAnsi="Garamond" w:cs="Arial"/>
          <w:sz w:val="24"/>
          <w:szCs w:val="24"/>
          <w:lang w:val="hr-HR"/>
        </w:rPr>
        <w:t xml:space="preserve">Izrada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kolumbarijskog zida urni na groblju u Puntu </w:t>
      </w:r>
      <w:r w:rsidR="00CA44F1">
        <w:rPr>
          <w:rFonts w:ascii="Garamond" w:eastAsia="Arial" w:hAnsi="Garamond" w:cs="Arial"/>
          <w:sz w:val="24"/>
          <w:szCs w:val="24"/>
          <w:lang w:val="hr-HR"/>
        </w:rPr>
        <w:t>i uređenje okoliša, 2 grupe radova:</w:t>
      </w:r>
    </w:p>
    <w:p w14:paraId="4FBED7A0" w14:textId="21B22263" w:rsidR="00033A27" w:rsidRPr="00033A27" w:rsidRDefault="00CA44F1" w:rsidP="00033A27">
      <w:pPr>
        <w:pStyle w:val="Odlomakpopisa"/>
        <w:numPr>
          <w:ilvl w:val="0"/>
          <w:numId w:val="11"/>
        </w:numPr>
        <w:rPr>
          <w:rFonts w:ascii="Garamond" w:hAnsi="Garamond"/>
          <w:b/>
          <w:bCs/>
          <w:sz w:val="24"/>
          <w:szCs w:val="24"/>
          <w:u w:val="single"/>
        </w:rPr>
      </w:pPr>
      <w:r w:rsidRPr="00033A27">
        <w:rPr>
          <w:rFonts w:ascii="Garamond" w:hAnsi="Garamond"/>
          <w:sz w:val="24"/>
          <w:szCs w:val="24"/>
        </w:rPr>
        <w:t>grupa – pripremni i građevinski radovi: izrada temelja kolumbarijskog zida i popločenje okoliša betonskim opločnicima</w:t>
      </w:r>
      <w:r w:rsidR="00033A27" w:rsidRPr="00033A27">
        <w:rPr>
          <w:rFonts w:ascii="Garamond" w:hAnsi="Garamond"/>
          <w:sz w:val="24"/>
          <w:szCs w:val="24"/>
        </w:rPr>
        <w:t xml:space="preserve"> (Prilog </w:t>
      </w:r>
      <w:r w:rsidR="00033A27">
        <w:rPr>
          <w:rFonts w:ascii="Garamond" w:hAnsi="Garamond"/>
          <w:sz w:val="24"/>
          <w:szCs w:val="24"/>
        </w:rPr>
        <w:t>2</w:t>
      </w:r>
      <w:r w:rsidR="00033A27" w:rsidRPr="00033A27">
        <w:rPr>
          <w:rFonts w:ascii="Garamond" w:hAnsi="Garamond"/>
          <w:sz w:val="24"/>
          <w:szCs w:val="24"/>
        </w:rPr>
        <w:t xml:space="preserve">. Troškovnik </w:t>
      </w:r>
      <w:r w:rsidR="00033A27">
        <w:rPr>
          <w:rFonts w:ascii="Garamond" w:hAnsi="Garamond"/>
          <w:sz w:val="24"/>
          <w:szCs w:val="24"/>
        </w:rPr>
        <w:t>1</w:t>
      </w:r>
      <w:r w:rsidR="00033A27" w:rsidRPr="00033A27">
        <w:rPr>
          <w:rFonts w:ascii="Garamond" w:hAnsi="Garamond"/>
          <w:sz w:val="24"/>
          <w:szCs w:val="24"/>
        </w:rPr>
        <w:t xml:space="preserve"> - AB temelji kolumbarijskog zida i Prilog </w:t>
      </w:r>
      <w:r w:rsidR="00033A27">
        <w:rPr>
          <w:rFonts w:ascii="Garamond" w:hAnsi="Garamond"/>
          <w:sz w:val="24"/>
          <w:szCs w:val="24"/>
        </w:rPr>
        <w:t>4</w:t>
      </w:r>
      <w:r w:rsidR="00033A27" w:rsidRPr="00033A27">
        <w:rPr>
          <w:rFonts w:ascii="Garamond" w:hAnsi="Garamond"/>
          <w:sz w:val="24"/>
          <w:szCs w:val="24"/>
        </w:rPr>
        <w:t>. skica</w:t>
      </w:r>
    </w:p>
    <w:p w14:paraId="0CFA0A06" w14:textId="54B90B84" w:rsidR="00F54B9A" w:rsidRPr="00033A27" w:rsidRDefault="00CA44F1" w:rsidP="00F71EA2">
      <w:pPr>
        <w:pStyle w:val="Odlomakpopisa"/>
        <w:numPr>
          <w:ilvl w:val="0"/>
          <w:numId w:val="11"/>
        </w:numPr>
        <w:rPr>
          <w:rFonts w:ascii="Garamond" w:hAnsi="Garamond"/>
          <w:b/>
          <w:bCs/>
          <w:sz w:val="24"/>
          <w:szCs w:val="24"/>
          <w:u w:val="single"/>
        </w:rPr>
      </w:pPr>
      <w:r w:rsidRPr="00033A27">
        <w:rPr>
          <w:rFonts w:ascii="Garamond" w:hAnsi="Garamond"/>
          <w:sz w:val="24"/>
          <w:szCs w:val="24"/>
        </w:rPr>
        <w:t>grupa – montažni i kamenarski radovi – dobava, obrada i postavljanje betonskih niša, dobava, obrada i postavljanje poklopaca za urne, dobava, obrada i postavljanje granitnih klupčica</w:t>
      </w:r>
      <w:r w:rsidR="00033A27">
        <w:rPr>
          <w:rFonts w:ascii="Garamond" w:hAnsi="Garamond"/>
          <w:sz w:val="24"/>
          <w:szCs w:val="24"/>
        </w:rPr>
        <w:t xml:space="preserve"> </w:t>
      </w:r>
      <w:r w:rsidR="00713AA6" w:rsidRPr="00033A27">
        <w:rPr>
          <w:rFonts w:ascii="Garamond" w:hAnsi="Garamond"/>
          <w:sz w:val="24"/>
          <w:szCs w:val="24"/>
        </w:rPr>
        <w:t xml:space="preserve">(Prilog </w:t>
      </w:r>
      <w:r w:rsidR="00033A27">
        <w:rPr>
          <w:rFonts w:ascii="Garamond" w:hAnsi="Garamond"/>
          <w:sz w:val="24"/>
          <w:szCs w:val="24"/>
        </w:rPr>
        <w:t>3</w:t>
      </w:r>
      <w:r w:rsidR="00713AA6" w:rsidRPr="00033A27">
        <w:rPr>
          <w:rFonts w:ascii="Garamond" w:hAnsi="Garamond"/>
          <w:sz w:val="24"/>
          <w:szCs w:val="24"/>
        </w:rPr>
        <w:t xml:space="preserve">. </w:t>
      </w:r>
      <w:r w:rsidR="00F04A65" w:rsidRPr="00033A27">
        <w:rPr>
          <w:rFonts w:ascii="Garamond" w:hAnsi="Garamond"/>
          <w:sz w:val="24"/>
          <w:szCs w:val="24"/>
        </w:rPr>
        <w:t>T</w:t>
      </w:r>
      <w:r w:rsidR="00713AA6" w:rsidRPr="00033A27">
        <w:rPr>
          <w:rFonts w:ascii="Garamond" w:hAnsi="Garamond"/>
          <w:sz w:val="24"/>
          <w:szCs w:val="24"/>
        </w:rPr>
        <w:t>roškovnik</w:t>
      </w:r>
      <w:r w:rsidR="00033A27" w:rsidRPr="00033A27">
        <w:rPr>
          <w:rFonts w:ascii="Garamond" w:hAnsi="Garamond"/>
          <w:sz w:val="24"/>
          <w:szCs w:val="24"/>
        </w:rPr>
        <w:t xml:space="preserve"> </w:t>
      </w:r>
      <w:r w:rsidR="00033A27">
        <w:rPr>
          <w:rFonts w:ascii="Garamond" w:hAnsi="Garamond"/>
          <w:sz w:val="24"/>
          <w:szCs w:val="24"/>
        </w:rPr>
        <w:t>2</w:t>
      </w:r>
      <w:r w:rsidR="00033A27" w:rsidRPr="00033A27">
        <w:rPr>
          <w:rFonts w:ascii="Garamond" w:hAnsi="Garamond"/>
          <w:sz w:val="24"/>
          <w:szCs w:val="24"/>
        </w:rPr>
        <w:t xml:space="preserve"> - kolumbarijski zid</w:t>
      </w:r>
      <w:r w:rsidR="00E207A0" w:rsidRPr="00033A27">
        <w:rPr>
          <w:rFonts w:ascii="Garamond" w:hAnsi="Garamond"/>
          <w:sz w:val="24"/>
          <w:szCs w:val="24"/>
        </w:rPr>
        <w:t>)</w:t>
      </w:r>
      <w:r w:rsidR="00713AA6" w:rsidRPr="00033A27">
        <w:rPr>
          <w:rFonts w:ascii="Garamond" w:hAnsi="Garamond"/>
          <w:sz w:val="24"/>
          <w:szCs w:val="24"/>
        </w:rPr>
        <w:t xml:space="preserve"> </w:t>
      </w:r>
    </w:p>
    <w:p w14:paraId="5407DBF7" w14:textId="33DA7BE5" w:rsidR="006959A4" w:rsidRPr="002717D7" w:rsidRDefault="002717D7" w:rsidP="006959A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>Ponuditelj mora ponuditi opseg posla koji se traži ovim Pozivom odnosno 1. grupu ili 2. grupu predmeta nabave ili obje.</w:t>
      </w:r>
    </w:p>
    <w:p w14:paraId="22E3DFB6" w14:textId="77777777" w:rsidR="002717D7" w:rsidRDefault="002717D7" w:rsidP="006959A4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37DC107A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717D7">
        <w:rPr>
          <w:rFonts w:ascii="Garamond" w:hAnsi="Garamond"/>
          <w:b/>
          <w:bCs/>
          <w:sz w:val="24"/>
          <w:szCs w:val="24"/>
          <w:u w:val="single"/>
        </w:rPr>
        <w:t>TEHNIČKA SPECIFIKACIJA PREDMETA NABAVE</w:t>
      </w:r>
    </w:p>
    <w:p w14:paraId="1070E4FA" w14:textId="24C803A4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>Tehničke specifikacije određene su opisom predmeta nabave</w:t>
      </w:r>
      <w:r w:rsidR="00455811">
        <w:rPr>
          <w:rFonts w:ascii="Garamond" w:hAnsi="Garamond"/>
          <w:sz w:val="24"/>
          <w:szCs w:val="24"/>
        </w:rPr>
        <w:t xml:space="preserve"> </w:t>
      </w:r>
      <w:r w:rsidRPr="002717D7">
        <w:rPr>
          <w:rFonts w:ascii="Garamond" w:hAnsi="Garamond"/>
          <w:sz w:val="24"/>
          <w:szCs w:val="24"/>
        </w:rPr>
        <w:t>i troškovnicima predmeta nabave.</w:t>
      </w:r>
    </w:p>
    <w:p w14:paraId="560CF754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A79274F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2717D7">
        <w:rPr>
          <w:rFonts w:ascii="Garamond" w:hAnsi="Garamond"/>
          <w:b/>
          <w:bCs/>
          <w:sz w:val="24"/>
          <w:szCs w:val="24"/>
          <w:u w:val="single"/>
        </w:rPr>
        <w:t>TROŠKOVNIK</w:t>
      </w:r>
    </w:p>
    <w:p w14:paraId="24E5DAB7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>Troškovnik u nestandardiziranom obliku u .xls formatu čini sastavni dio ovog Poziva.</w:t>
      </w:r>
    </w:p>
    <w:p w14:paraId="2104703B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 xml:space="preserve">Troškovnik mora biti popunjen na izvornom predlošku bez mijenjanja, ispravljanja i prepisivanja izvornog teksta. </w:t>
      </w:r>
    </w:p>
    <w:p w14:paraId="4252416E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>Ponuditelj mora dostaviti ponudu za cjelokupan predmet nabave, za sve stavke na način kako je to definirano Troškovnikom. Ponuditelj je obvezan ispuniti i Rekapitulaciju.</w:t>
      </w:r>
    </w:p>
    <w:p w14:paraId="68A4E310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>Ako ponuditelj promijeni tekst ili količine navedene u obrascu troškovnika, smatrat će se da je takav troškovnik nepotpun i nevažeći te će ponuda biti odbijena.</w:t>
      </w:r>
    </w:p>
    <w:p w14:paraId="18A7CF4E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 xml:space="preserve">Podatke treba unijeti u obrazac Troškovnika na sljedeći način: </w:t>
      </w:r>
    </w:p>
    <w:p w14:paraId="78C8ABCA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 xml:space="preserve">a) cijene stavke (jedinične cijene) navedene u troškovniku moraju biti iskazane bez obračunatog PDV-a, </w:t>
      </w:r>
    </w:p>
    <w:p w14:paraId="45735706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 xml:space="preserve">b) ponuditelj mora ispuniti sve stavke troškovnika, u skladu s obrascem troškovnika. Ponuditelj treba upisati cijenu za svaku stavku troškovnika koja u stupcu „Količina“ ima navedenu numeričku vrijednost, </w:t>
      </w:r>
    </w:p>
    <w:p w14:paraId="74DE57B8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 xml:space="preserve">c) cijene stavaka (jedinične cijene) se navode s decimalnim brojem s decimalnim zarezom i dva decimalna mjesta. </w:t>
      </w:r>
    </w:p>
    <w:p w14:paraId="10D8262F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>d) ponuditelj je obvezan u obrazac troškovnika upisati iznos = 0,00 ako određeni rad/uslugu/robu neće naplaćivati, odnosno ako je nudi besplatno ili je ista već uračunata u cijenu neke druge usluge iz troškovnika,</w:t>
      </w:r>
    </w:p>
    <w:p w14:paraId="4F3D81C2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>e) Prilikom ispunjavanja Troškovnika ponuditelj „Ukupnu cijenu“ stavke izračunava kao umnožak „Količine“ i „Jedinične cijene“ stavke,</w:t>
      </w:r>
    </w:p>
    <w:p w14:paraId="05A7E185" w14:textId="77777777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 xml:space="preserve">f) u cijenu ponude moraju biti uračunati svi troškovi i popusti, </w:t>
      </w:r>
    </w:p>
    <w:p w14:paraId="442E539B" w14:textId="14837054" w:rsidR="002717D7" w:rsidRPr="002717D7" w:rsidRDefault="002717D7" w:rsidP="002717D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2717D7">
        <w:rPr>
          <w:rFonts w:ascii="Garamond" w:hAnsi="Garamond"/>
          <w:sz w:val="24"/>
          <w:szCs w:val="24"/>
        </w:rPr>
        <w:t>g) sveukupne cijene (bez PDV-a) koje ponuditelj iskazuje na dnu troškovnika, ponuditelj upisuje u za to predviđeno mjesto u rekapitulaciji.</w:t>
      </w:r>
    </w:p>
    <w:p w14:paraId="6AC7A3AC" w14:textId="77777777" w:rsidR="002717D7" w:rsidRPr="009D0382" w:rsidRDefault="002717D7" w:rsidP="002717D7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</w:p>
    <w:p w14:paraId="4C8E7988" w14:textId="77777777" w:rsidR="006959A4" w:rsidRPr="009D038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9D038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IZVOĐENJA RADOVA:</w:t>
      </w:r>
    </w:p>
    <w:p w14:paraId="6CCD63EF" w14:textId="62C6D533" w:rsidR="00CD58B8" w:rsidRPr="00F71EA2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>R</w:t>
      </w:r>
      <w:r w:rsidR="006A2830" w:rsidRPr="00F71EA2">
        <w:rPr>
          <w:rFonts w:ascii="Garamond" w:eastAsia="Arial" w:hAnsi="Garamond" w:cs="Arial"/>
          <w:sz w:val="24"/>
          <w:szCs w:val="24"/>
          <w:lang w:val="hr-HR"/>
        </w:rPr>
        <w:t>adovi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se moraju izvesti najkasnije do </w:t>
      </w:r>
      <w:r w:rsidR="001E070C">
        <w:rPr>
          <w:rFonts w:ascii="Garamond" w:eastAsia="Arial" w:hAnsi="Garamond" w:cs="Arial"/>
          <w:sz w:val="24"/>
          <w:szCs w:val="24"/>
          <w:lang w:val="hr-HR"/>
        </w:rPr>
        <w:t>31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1B61F8">
        <w:rPr>
          <w:rFonts w:ascii="Garamond" w:eastAsia="Arial" w:hAnsi="Garamond" w:cs="Arial"/>
          <w:sz w:val="24"/>
          <w:szCs w:val="24"/>
          <w:lang w:val="hr-HR"/>
        </w:rPr>
        <w:t>ožujka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1B61F8">
        <w:rPr>
          <w:rFonts w:ascii="Garamond" w:eastAsia="Arial" w:hAnsi="Garamond" w:cs="Arial"/>
          <w:sz w:val="24"/>
          <w:szCs w:val="24"/>
          <w:lang w:val="hr-HR"/>
        </w:rPr>
        <w:t>6</w:t>
      </w:r>
      <w:r w:rsidR="006959A4"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6761BD"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761BD"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4F654837" w14:textId="77777777" w:rsidR="00612D63" w:rsidRDefault="00612D63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</w:p>
    <w:p w14:paraId="78532497" w14:textId="478834FA" w:rsidR="006959A4" w:rsidRPr="001F7A63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120807E0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46E4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C11AC9">
        <w:rPr>
          <w:rFonts w:ascii="Garamond" w:eastAsia="Arial" w:hAnsi="Garamond" w:cs="Arial"/>
          <w:sz w:val="24"/>
          <w:szCs w:val="24"/>
          <w:lang w:val="hr-HR"/>
        </w:rPr>
        <w:t xml:space="preserve">Groblje Sv. Blaž u Puntu,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na </w:t>
      </w:r>
      <w:r w:rsidR="004848CA">
        <w:rPr>
          <w:rFonts w:ascii="Garamond" w:eastAsia="Arial" w:hAnsi="Garamond" w:cs="Arial"/>
          <w:sz w:val="24"/>
          <w:szCs w:val="24"/>
          <w:lang w:val="hr-HR"/>
        </w:rPr>
        <w:t>k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  <w:r w:rsidRPr="00F950A8">
        <w:rPr>
          <w:rFonts w:ascii="Garamond" w:eastAsia="Arial" w:hAnsi="Garamond" w:cs="Arial"/>
          <w:sz w:val="24"/>
          <w:szCs w:val="24"/>
          <w:lang w:val="hr-HR"/>
        </w:rPr>
        <w:t xml:space="preserve">č. </w:t>
      </w:r>
      <w:r w:rsidR="00C82780" w:rsidRPr="00F950A8">
        <w:rPr>
          <w:rFonts w:ascii="Garamond" w:eastAsia="Arial" w:hAnsi="Garamond" w:cs="Arial"/>
          <w:sz w:val="24"/>
          <w:szCs w:val="24"/>
          <w:lang w:val="hr-HR"/>
        </w:rPr>
        <w:t xml:space="preserve">4490/14 </w:t>
      </w:r>
      <w:bookmarkStart w:id="4" w:name="_Hlk163731857"/>
      <w:r w:rsidR="004848CA">
        <w:rPr>
          <w:rFonts w:ascii="Garamond" w:eastAsia="Arial" w:hAnsi="Garamond" w:cs="Arial"/>
          <w:sz w:val="24"/>
          <w:szCs w:val="24"/>
          <w:lang w:val="hr-HR"/>
        </w:rPr>
        <w:t xml:space="preserve">k.o. </w:t>
      </w:r>
      <w:r>
        <w:rPr>
          <w:rFonts w:ascii="Garamond" w:eastAsia="Arial" w:hAnsi="Garamond" w:cs="Arial"/>
          <w:sz w:val="24"/>
          <w:szCs w:val="24"/>
          <w:lang w:val="hr-HR"/>
        </w:rPr>
        <w:t>Punat</w:t>
      </w:r>
      <w:bookmarkEnd w:id="4"/>
      <w:r w:rsidRPr="00046E4D">
        <w:rPr>
          <w:rFonts w:ascii="Garamond" w:eastAsia="Arial" w:hAnsi="Garamond" w:cs="Arial"/>
          <w:sz w:val="24"/>
          <w:szCs w:val="24"/>
          <w:lang w:val="hr-HR"/>
        </w:rPr>
        <w:t xml:space="preserve">. Odabrani </w:t>
      </w:r>
      <w:r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C82780">
        <w:rPr>
          <w:rFonts w:ascii="Garamond" w:eastAsia="Arial" w:hAnsi="Garamond" w:cs="Arial"/>
          <w:sz w:val="24"/>
          <w:szCs w:val="24"/>
          <w:lang w:val="hr-HR"/>
        </w:rPr>
        <w:t>im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C82780">
        <w:rPr>
          <w:rFonts w:ascii="Garamond" w:eastAsia="Arial" w:hAnsi="Garamond" w:cs="Arial"/>
          <w:sz w:val="24"/>
          <w:szCs w:val="24"/>
          <w:lang w:val="hr-HR"/>
        </w:rPr>
        <w:t>ima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146FE5AF" w14:textId="77777777" w:rsidR="00E4457D" w:rsidRPr="00DD10A2" w:rsidRDefault="00E4457D" w:rsidP="00E4457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23CB19A2" w14:textId="3788B311" w:rsidR="00E4457D" w:rsidRDefault="00E4457D" w:rsidP="00E4457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D10A2">
        <w:rPr>
          <w:rFonts w:ascii="Garamond" w:hAnsi="Garamond"/>
          <w:sz w:val="24"/>
          <w:szCs w:val="24"/>
        </w:rPr>
        <w:t xml:space="preserve">Prilikom sklapanja Ugovora o izvođenju radova, odabrani ponuditelj obvezan je dostaviti jamstvo za uredno izvršavanje ugovornih obaveza u iznosu od najmanje </w:t>
      </w:r>
      <w:r>
        <w:rPr>
          <w:rFonts w:ascii="Garamond" w:hAnsi="Garamond"/>
          <w:sz w:val="24"/>
          <w:szCs w:val="24"/>
        </w:rPr>
        <w:t>1</w:t>
      </w:r>
      <w:r w:rsidRPr="00DD10A2">
        <w:rPr>
          <w:rFonts w:ascii="Garamond" w:hAnsi="Garamond"/>
          <w:sz w:val="24"/>
          <w:szCs w:val="24"/>
        </w:rPr>
        <w:t xml:space="preserve">.000,00 </w:t>
      </w:r>
      <w:r>
        <w:rPr>
          <w:rFonts w:ascii="Garamond" w:hAnsi="Garamond"/>
          <w:sz w:val="24"/>
          <w:szCs w:val="24"/>
        </w:rPr>
        <w:t>EUR</w:t>
      </w:r>
      <w:r w:rsidRPr="00DD10A2">
        <w:rPr>
          <w:rFonts w:ascii="Garamond" w:hAnsi="Garamond"/>
          <w:sz w:val="24"/>
          <w:szCs w:val="24"/>
        </w:rPr>
        <w:t xml:space="preserve"> (s PDV-om) u obliku bjanko zadužnice ispunjenje u skladu s Pravilnikom o obliku i sadržaju bjanko zadužnice  i ovjerenu od strane javnog bilježnika.</w:t>
      </w:r>
    </w:p>
    <w:p w14:paraId="41A31206" w14:textId="77777777" w:rsidR="00E4457D" w:rsidRDefault="00E4457D" w:rsidP="00E4457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B4CAC14" w14:textId="77777777" w:rsidR="00E4457D" w:rsidRPr="00046E4D" w:rsidRDefault="00E4457D" w:rsidP="00E4457D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ROKU:</w:t>
      </w:r>
    </w:p>
    <w:p w14:paraId="07726119" w14:textId="77777777" w:rsidR="00E4457D" w:rsidRPr="00046E4D" w:rsidRDefault="00E4457D" w:rsidP="00E4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046E4D">
        <w:rPr>
          <w:rFonts w:ascii="Garamond" w:eastAsia="Times New Roman" w:hAnsi="Garamond" w:cs="Times New Roman"/>
          <w:sz w:val="24"/>
          <w:szCs w:val="24"/>
          <w:lang w:eastAsia="hr-HR"/>
        </w:rPr>
        <w:t>Naručitelj utvrđuje minimalni jamstveni rok za otklanjanje nedostataka u trajanju od 2 godine.</w:t>
      </w:r>
    </w:p>
    <w:p w14:paraId="0B4D6F8B" w14:textId="179CF37C" w:rsidR="00E4457D" w:rsidRPr="00787D05" w:rsidRDefault="00E4457D" w:rsidP="00E4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Za kvalitetu izvedenih radova i ugrađene materijale, ponuditelj u roku od 8 dana od izvršene primopredaje radova dostavlja Naručitelju  jamstvo </w:t>
      </w:r>
      <w:bookmarkStart w:id="5" w:name="_Hlk78454453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za otklanjanje nedostataka u jamstvenom roku </w:t>
      </w:r>
      <w:bookmarkEnd w:id="5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u iznosu 10% (deset posto) vrijednosti ugovora o nabavi (bez PDV-a), a u obliku</w:t>
      </w:r>
      <w:r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r w:rsidRPr="001F7A63">
        <w:rPr>
          <w:rFonts w:ascii="Garamond" w:hAnsi="Garamond"/>
          <w:sz w:val="24"/>
          <w:szCs w:val="24"/>
        </w:rPr>
        <w:t>bjanko zadužnice ispunjene u skladu s Pravilnikom o obliku i sadržaju bjanko zadužnice  i ovjerenu od strane javnog bilježnika</w:t>
      </w:r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. Dostavlja se uz zapisnik o primopredaji izvršenih radova.</w:t>
      </w:r>
    </w:p>
    <w:p w14:paraId="34BCE790" w14:textId="77777777" w:rsidR="00E4457D" w:rsidRPr="00787D05" w:rsidRDefault="00E4457D" w:rsidP="00E4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Odabrani ponuditelj obvezan je u jamstvenom roku bez prava na posebnu naknadu izvršiti otklanjanje svih nedostatke na objektu koji je predmet nabave. </w:t>
      </w:r>
    </w:p>
    <w:p w14:paraId="4E0C3E67" w14:textId="77777777" w:rsidR="00E4457D" w:rsidRPr="00787D05" w:rsidRDefault="00E4457D" w:rsidP="00E4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Ovo jamstvo Naručitelj će aktivirati u slučaju da odabrani ponuditelj u jamstvenom roku ne ispuni svoju obvezu otklanjanja nedostataka koju ima po osnovi jamstva ili s naslova naknade štete.</w:t>
      </w:r>
    </w:p>
    <w:p w14:paraId="46C2CD02" w14:textId="77777777" w:rsidR="00E4457D" w:rsidRPr="00787D05" w:rsidRDefault="00E4457D" w:rsidP="00E4457D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Neiskorišteno jamstvo će biti vraćeno odabranom ponuditelju po izvršenim obvezama iz ugovora, odnosno po isteku njegova važenja.</w:t>
      </w:r>
    </w:p>
    <w:p w14:paraId="0E04DF1A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690CA007" w14:textId="77777777" w:rsidR="00612D63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</w:t>
      </w:r>
    </w:p>
    <w:p w14:paraId="2DC59EB9" w14:textId="77777777" w:rsidR="00612D63" w:rsidRDefault="00612D63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749A868" w14:textId="7B90474F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kod nadležne sudske ili upravne vlasti, javnog bilježnika, ili strukovnog ili trgovinskog tijela u državi poslovnog nastana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907830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C34512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E1A175D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7269AF1A" w14:textId="77777777" w:rsidR="006428A9" w:rsidRPr="009B3C48" w:rsidRDefault="006428A9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693A7C33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6E81EAA2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9134E1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E757B7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7CDAFCC8" w14:textId="79BDA6DA" w:rsidR="006959A4" w:rsidRPr="00D9264E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5"/>
                                <w:szCs w:val="24"/>
                                <w:lang w:val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F17F8A" w:rsidRPr="00F17F8A">
                              <w:t xml:space="preserve"> </w:t>
                            </w:r>
                            <w:r w:rsidR="00D9264E" w:rsidRPr="00D9264E">
                              <w:rPr>
                                <w:rFonts w:ascii="Garamond" w:hAnsi="Garamond"/>
                                <w:b/>
                                <w:bCs/>
                              </w:rPr>
                              <w:t>I</w:t>
                            </w:r>
                            <w:r w:rsidR="00D9264E" w:rsidRPr="00D9264E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zrada kolumbarijskog zid urni na groblju u Puntu i uređenje okoliša</w:t>
                            </w:r>
                            <w:r w:rsidRPr="00D9264E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5"/>
                                <w:szCs w:val="24"/>
                                <w:lang w:val="hr-HR"/>
                              </w:rPr>
                              <w:t>“</w:t>
                            </w:r>
                            <w:r w:rsidR="002A3CD5" w:rsidRPr="00D9264E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5"/>
                                <w:szCs w:val="24"/>
                                <w:lang w:val="hr-HR"/>
                              </w:rPr>
                              <w:t xml:space="preserve">  </w:t>
                            </w:r>
                          </w:p>
                          <w:p w14:paraId="5AA3C50D" w14:textId="50A50DFF" w:rsidR="002A3CD5" w:rsidRPr="00D9264E" w:rsidRDefault="002A3CD5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7820714D" w14:textId="77777777" w:rsidR="006959A4" w:rsidRPr="00997428" w:rsidRDefault="006959A4" w:rsidP="006959A4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FA77F80" w14:textId="77777777" w:rsidR="006959A4" w:rsidRPr="00E757B7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27D313F7" w14:textId="77777777" w:rsidR="006959A4" w:rsidRDefault="006959A4" w:rsidP="006959A4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6E81EAA2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</w:p>
                    <w:p w14:paraId="09134E1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44A71E2C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5A3D4DB5" w14:textId="77777777" w:rsidR="006959A4" w:rsidRPr="00E757B7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7CDAFCC8" w14:textId="79BDA6DA" w:rsidR="006959A4" w:rsidRPr="00D9264E" w:rsidRDefault="006959A4" w:rsidP="006959A4">
                      <w:pPr>
                        <w:spacing w:after="0"/>
                        <w:jc w:val="center"/>
                        <w:rPr>
                          <w:rFonts w:ascii="Garamond" w:eastAsia="Arial" w:hAnsi="Garamond" w:cs="Arial"/>
                          <w:b/>
                          <w:bCs/>
                          <w:sz w:val="25"/>
                          <w:szCs w:val="24"/>
                          <w:lang w:val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F17F8A" w:rsidRPr="00F17F8A">
                        <w:t xml:space="preserve"> </w:t>
                      </w:r>
                      <w:r w:rsidR="00D9264E" w:rsidRPr="00D9264E">
                        <w:rPr>
                          <w:rFonts w:ascii="Garamond" w:hAnsi="Garamond"/>
                          <w:b/>
                          <w:bCs/>
                        </w:rPr>
                        <w:t>I</w:t>
                      </w:r>
                      <w:proofErr w:type="spellStart"/>
                      <w:r w:rsidR="00D9264E" w:rsidRPr="00D9264E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zrada</w:t>
                      </w:r>
                      <w:proofErr w:type="spellEnd"/>
                      <w:r w:rsidR="00D9264E" w:rsidRPr="00D9264E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proofErr w:type="spellStart"/>
                      <w:r w:rsidR="00D9264E" w:rsidRPr="00D9264E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kolumbarijskog</w:t>
                      </w:r>
                      <w:proofErr w:type="spellEnd"/>
                      <w:r w:rsidR="00D9264E" w:rsidRPr="00D9264E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 xml:space="preserve"> zid urni na groblju u Puntu i uređenje </w:t>
                      </w:r>
                      <w:proofErr w:type="gramStart"/>
                      <w:r w:rsidR="00D9264E" w:rsidRPr="00D9264E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okoliša</w:t>
                      </w:r>
                      <w:r w:rsidRPr="00D9264E">
                        <w:rPr>
                          <w:rFonts w:ascii="Garamond" w:eastAsia="Arial" w:hAnsi="Garamond" w:cs="Arial"/>
                          <w:b/>
                          <w:bCs/>
                          <w:sz w:val="25"/>
                          <w:szCs w:val="24"/>
                          <w:lang w:val="hr-HR"/>
                        </w:rPr>
                        <w:t>“</w:t>
                      </w:r>
                      <w:proofErr w:type="gramEnd"/>
                      <w:r w:rsidR="002A3CD5" w:rsidRPr="00D9264E">
                        <w:rPr>
                          <w:rFonts w:ascii="Garamond" w:eastAsia="Arial" w:hAnsi="Garamond" w:cs="Arial"/>
                          <w:b/>
                          <w:bCs/>
                          <w:sz w:val="25"/>
                          <w:szCs w:val="24"/>
                          <w:lang w:val="hr-HR"/>
                        </w:rPr>
                        <w:t xml:space="preserve">  </w:t>
                      </w:r>
                    </w:p>
                    <w:p w14:paraId="5AA3C50D" w14:textId="50A50DFF" w:rsidR="002A3CD5" w:rsidRPr="00D9264E" w:rsidRDefault="002A3CD5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eastAsia="hr-HR"/>
                        </w:rPr>
                      </w:pPr>
                    </w:p>
                    <w:p w14:paraId="7820714D" w14:textId="77777777" w:rsidR="006959A4" w:rsidRPr="00997428" w:rsidRDefault="006959A4" w:rsidP="006959A4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FA77F80" w14:textId="77777777" w:rsidR="006959A4" w:rsidRPr="00E757B7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27D313F7" w14:textId="77777777" w:rsidR="006959A4" w:rsidRDefault="006959A4" w:rsidP="006959A4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320C0578" w14:textId="77777777" w:rsidR="00612D63" w:rsidRPr="002F02B8" w:rsidRDefault="00612D63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EB5A90B" w14:textId="77777777" w:rsidR="00954900" w:rsidRDefault="006959A4" w:rsidP="0095490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95490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95490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Pr="00954900">
        <w:rPr>
          <w:rFonts w:ascii="Garamond" w:eastAsia="Arial" w:hAnsi="Garamond" w:cs="Arial"/>
          <w:sz w:val="24"/>
          <w:lang w:val="hr-HR"/>
        </w:rPr>
        <w:t>1.),</w:t>
      </w:r>
    </w:p>
    <w:p w14:paraId="6D302039" w14:textId="63C459CB" w:rsidR="006959A4" w:rsidRPr="00954900" w:rsidRDefault="006959A4" w:rsidP="0095490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954900">
        <w:rPr>
          <w:rFonts w:ascii="Garamond" w:eastAsia="Arial" w:hAnsi="Garamond" w:cs="Arial"/>
          <w:sz w:val="24"/>
          <w:lang w:val="hr-HR"/>
        </w:rPr>
        <w:t>Troškovnik</w:t>
      </w:r>
      <w:r w:rsidR="00B1657A" w:rsidRPr="00954900">
        <w:rPr>
          <w:rFonts w:ascii="Garamond" w:eastAsia="Arial" w:hAnsi="Garamond" w:cs="Arial"/>
          <w:sz w:val="24"/>
          <w:lang w:val="hr-HR"/>
        </w:rPr>
        <w:t xml:space="preserve"> </w:t>
      </w:r>
      <w:r w:rsidR="00550A1C" w:rsidRPr="00954900">
        <w:rPr>
          <w:rFonts w:ascii="Garamond" w:eastAsia="Arial" w:hAnsi="Garamond" w:cs="Arial"/>
          <w:sz w:val="24"/>
          <w:lang w:val="hr-HR"/>
        </w:rPr>
        <w:t>1</w:t>
      </w:r>
      <w:r w:rsidRPr="00954900">
        <w:rPr>
          <w:rFonts w:ascii="Garamond" w:eastAsia="Arial" w:hAnsi="Garamond" w:cs="Arial"/>
          <w:sz w:val="24"/>
          <w:lang w:val="hr-HR"/>
        </w:rPr>
        <w:t xml:space="preserve"> (Prilog </w:t>
      </w:r>
      <w:r w:rsidR="0030616E" w:rsidRPr="00954900">
        <w:rPr>
          <w:rFonts w:ascii="Garamond" w:eastAsia="Arial" w:hAnsi="Garamond" w:cs="Arial"/>
          <w:sz w:val="24"/>
          <w:lang w:val="hr-HR"/>
        </w:rPr>
        <w:t>2</w:t>
      </w:r>
      <w:r w:rsidRPr="00954900">
        <w:rPr>
          <w:rFonts w:ascii="Garamond" w:eastAsia="Arial" w:hAnsi="Garamond" w:cs="Arial"/>
          <w:sz w:val="24"/>
          <w:lang w:val="hr-HR"/>
        </w:rPr>
        <w:t>.)</w:t>
      </w:r>
      <w:r w:rsidR="0030616E" w:rsidRPr="00954900">
        <w:rPr>
          <w:rFonts w:ascii="Garamond" w:eastAsia="Arial" w:hAnsi="Garamond" w:cs="Arial"/>
          <w:sz w:val="24"/>
          <w:lang w:val="hr-HR"/>
        </w:rPr>
        <w:t xml:space="preserve"> </w:t>
      </w:r>
    </w:p>
    <w:p w14:paraId="116ED351" w14:textId="673DE21F" w:rsidR="0030616E" w:rsidRDefault="0030616E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 xml:space="preserve">Troškovnik </w:t>
      </w:r>
      <w:r w:rsidR="00550A1C">
        <w:rPr>
          <w:rFonts w:ascii="Garamond" w:eastAsia="Arial" w:hAnsi="Garamond" w:cs="Arial"/>
          <w:sz w:val="24"/>
          <w:lang w:val="hr-HR"/>
        </w:rPr>
        <w:t xml:space="preserve">2 </w:t>
      </w:r>
      <w:r>
        <w:rPr>
          <w:rFonts w:ascii="Garamond" w:eastAsia="Arial" w:hAnsi="Garamond" w:cs="Arial"/>
          <w:sz w:val="24"/>
          <w:lang w:val="hr-HR"/>
        </w:rPr>
        <w:t>(Prilog 3.)</w:t>
      </w:r>
    </w:p>
    <w:p w14:paraId="637D26BD" w14:textId="78F8D11E" w:rsidR="0030616E" w:rsidRPr="002F02B8" w:rsidRDefault="0030616E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Skica (Prilog 4.)</w:t>
      </w:r>
    </w:p>
    <w:p w14:paraId="6A511494" w14:textId="0902D41B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 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6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Sve ponude koje Naručitelj primi nakon isteka roka za podnošenje ponuda označit će se kao zakašnjelo pristigle i biti će neotvorene vraćene ponuditelju.</w:t>
      </w:r>
    </w:p>
    <w:bookmarkEnd w:id="6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4843699" w14:textId="7D691AFF" w:rsidR="006959A4" w:rsidRPr="003148DD" w:rsidRDefault="006959A4" w:rsidP="006959A4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najkasnije do </w:t>
                            </w:r>
                            <w:r w:rsidR="0030616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16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30616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veljače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30616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godine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(</w:t>
                            </w:r>
                            <w:r w:rsidR="00F71EA2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 w:rsidR="0030616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onedjeljak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) </w:t>
                            </w:r>
                            <w:r w:rsidRPr="003148D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0FE"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EDC4D09" w14:textId="77777777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4843699" w14:textId="7D691AFF" w:rsidR="006959A4" w:rsidRPr="003148DD" w:rsidRDefault="006959A4" w:rsidP="006959A4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30616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16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30616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="0030616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veljače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30616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.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godine</w:t>
                      </w:r>
                      <w:proofErr w:type="spellEnd"/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(</w:t>
                      </w:r>
                      <w:proofErr w:type="spellStart"/>
                      <w:r w:rsidR="00F71EA2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p</w:t>
                      </w:r>
                      <w:r w:rsidR="0030616E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onedjeljak</w:t>
                      </w:r>
                      <w:proofErr w:type="spellEnd"/>
                      <w:r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) </w:t>
                      </w:r>
                      <w:r w:rsidRPr="003148DD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7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21A82DD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6757AB5" w14:textId="52EB86FB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  <w:r w:rsidR="00550A1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zadržava pravo ne odabrati niti jednu ponudu.</w:t>
      </w:r>
    </w:p>
    <w:bookmarkEnd w:id="7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77777777" w:rsidR="006959A4" w:rsidRPr="002F02B8" w:rsidRDefault="006959A4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680E9D8" w14:textId="18F10C85" w:rsidR="006959A4" w:rsidRPr="002F02B8" w:rsidRDefault="006959A4" w:rsidP="00550A1C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09BA31EE" w14:textId="22A1615D" w:rsidR="0030616E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 Troškovni</w:t>
      </w:r>
      <w:r w:rsidR="00C11A63">
        <w:rPr>
          <w:rFonts w:ascii="Garamond" w:eastAsia="Arial" w:hAnsi="Garamond" w:cs="Arial"/>
          <w:sz w:val="24"/>
          <w:szCs w:val="24"/>
          <w:lang w:val="hr-HR"/>
        </w:rPr>
        <w:t>k</w:t>
      </w:r>
    </w:p>
    <w:p w14:paraId="1C147E58" w14:textId="3BF7BCA3" w:rsidR="00C11A63" w:rsidRDefault="00C11A63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3. Troškovnik</w:t>
      </w:r>
    </w:p>
    <w:p w14:paraId="18D29CBD" w14:textId="3CA691F6" w:rsidR="006959A4" w:rsidRPr="002F02B8" w:rsidRDefault="00C11A63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4</w:t>
      </w:r>
      <w:r w:rsidR="004C5EE1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A15AC9">
        <w:rPr>
          <w:rFonts w:ascii="Garamond" w:eastAsia="Arial" w:hAnsi="Garamond" w:cs="Arial"/>
          <w:sz w:val="24"/>
          <w:szCs w:val="24"/>
          <w:lang w:val="hr-HR"/>
        </w:rPr>
        <w:t>Skic</w:t>
      </w:r>
      <w:r w:rsidR="00954900">
        <w:rPr>
          <w:rFonts w:ascii="Garamond" w:eastAsia="Arial" w:hAnsi="Garamond" w:cs="Arial"/>
          <w:sz w:val="24"/>
          <w:szCs w:val="24"/>
          <w:lang w:val="hr-HR"/>
        </w:rPr>
        <w:t>a</w:t>
      </w:r>
      <w:r w:rsidR="004C5EE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62D3CEC2" w14:textId="77777777" w:rsidR="006959A4" w:rsidRPr="00340BDA" w:rsidRDefault="006959A4" w:rsidP="006959A4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    </w:t>
      </w:r>
      <w:bookmarkStart w:id="8" w:name="_Hlk143084834"/>
      <w:r w:rsidRPr="00340BDA">
        <w:rPr>
          <w:rFonts w:ascii="Garamond" w:eastAsia="Arial" w:hAnsi="Garamond" w:cs="Arial"/>
          <w:sz w:val="24"/>
          <w:szCs w:val="24"/>
          <w:lang w:val="hr-HR"/>
        </w:rPr>
        <w:t>PROČELNICA</w:t>
      </w:r>
    </w:p>
    <w:p w14:paraId="72AFC8FB" w14:textId="77777777" w:rsidR="006959A4" w:rsidRPr="00340BDA" w:rsidRDefault="006959A4" w:rsidP="006959A4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CBE4396" w14:textId="77777777" w:rsidR="006959A4" w:rsidRPr="00340BDA" w:rsidRDefault="006959A4" w:rsidP="006959A4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B91118" w14:textId="3BBA6FD3" w:rsidR="006959A4" w:rsidRPr="002F02B8" w:rsidRDefault="006959A4" w:rsidP="00054A4C">
      <w:pPr>
        <w:widowControl w:val="0"/>
        <w:tabs>
          <w:tab w:val="left" w:pos="6000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ab/>
        <w:t>Ivana Svetec Rup</w:t>
      </w:r>
      <w:r>
        <w:rPr>
          <w:rFonts w:ascii="Garamond" w:eastAsia="Arial" w:hAnsi="Garamond" w:cs="Arial"/>
          <w:sz w:val="24"/>
          <w:szCs w:val="24"/>
          <w:lang w:val="hr-HR"/>
        </w:rPr>
        <w:t>č</w:t>
      </w:r>
      <w:r w:rsidRPr="00340BDA">
        <w:rPr>
          <w:rFonts w:ascii="Garamond" w:eastAsia="Arial" w:hAnsi="Garamond" w:cs="Arial"/>
          <w:sz w:val="24"/>
          <w:szCs w:val="24"/>
          <w:lang w:val="hr-HR"/>
        </w:rPr>
        <w:t>ić, dipl.iur.</w:t>
      </w:r>
      <w:r w:rsidR="00705A97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bookmarkEnd w:id="8"/>
    <w:p w14:paraId="691C0A68" w14:textId="26D9322C" w:rsidR="00A73A95" w:rsidRDefault="00A73A95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0557008" w14:textId="6E826E50" w:rsidR="00612D63" w:rsidRDefault="00612D63">
      <w:pPr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br w:type="page"/>
      </w:r>
    </w:p>
    <w:p w14:paraId="1CCEDEF6" w14:textId="77777777" w:rsidR="00A73A95" w:rsidRDefault="00A73A95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959A4" w:rsidRPr="00DD10A2" w14:paraId="61365DB3" w14:textId="77777777" w:rsidTr="00950A2A">
        <w:trPr>
          <w:trHeight w:val="870"/>
        </w:trPr>
        <w:tc>
          <w:tcPr>
            <w:tcW w:w="3229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57A1473A" w14:textId="1EF367AE" w:rsidR="006959A4" w:rsidRPr="00612D63" w:rsidRDefault="00612D63" w:rsidP="00612D63">
            <w:pPr>
              <w:widowControl w:val="0"/>
              <w:autoSpaceDE w:val="0"/>
              <w:autoSpaceDN w:val="0"/>
              <w:spacing w:after="0" w:line="290" w:lineRule="exact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612D63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Izrada kolumbarijskog zid urni na groblju u Puntu i uređenje okoliša</w:t>
            </w: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DD10A2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5206C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C1C5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DD10A2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 Jamstveni rok za</w:t>
      </w:r>
      <w:r w:rsidRPr="001318BE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otklanjanje nedostataka u jamstvenom roku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Minimalni jamstveni rok </w:t>
            </w:r>
            <w:r w:rsidRPr="001318BE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za otklanjanje nedostataka u jamstvenom roku 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je 2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godine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od dana uredno izvršene primopredaje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Jamstveni rok: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headerReference w:type="default" r:id="rId9"/>
          <w:footerReference w:type="default" r:id="rId10"/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DD10A2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9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9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DD10A2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radovima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77777777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2A93B721" w14:textId="77777777" w:rsidR="00D54F9C" w:rsidRDefault="00D54F9C"/>
    <w:sectPr w:rsidR="00D54F9C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AFD" w14:textId="77777777" w:rsidR="00A260A7" w:rsidRDefault="00A260A7">
      <w:pPr>
        <w:spacing w:after="0" w:line="240" w:lineRule="auto"/>
      </w:pPr>
      <w:r>
        <w:separator/>
      </w:r>
    </w:p>
  </w:endnote>
  <w:endnote w:type="continuationSeparator" w:id="0">
    <w:p w14:paraId="61030DAA" w14:textId="77777777" w:rsidR="00A260A7" w:rsidRDefault="00A2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5BDF" w14:textId="77777777" w:rsidR="00A260A7" w:rsidRDefault="00A260A7">
      <w:pPr>
        <w:spacing w:after="0" w:line="240" w:lineRule="auto"/>
      </w:pPr>
      <w:r>
        <w:separator/>
      </w:r>
    </w:p>
  </w:footnote>
  <w:footnote w:type="continuationSeparator" w:id="0">
    <w:p w14:paraId="2E917948" w14:textId="77777777" w:rsidR="00A260A7" w:rsidRDefault="00A2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10F1" w14:textId="77777777" w:rsidR="00D54F9C" w:rsidRPr="00A44A39" w:rsidRDefault="00606E51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6D9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D8"/>
    <w:multiLevelType w:val="hybridMultilevel"/>
    <w:tmpl w:val="DB422252"/>
    <w:lvl w:ilvl="0" w:tplc="DE249788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3066302"/>
    <w:multiLevelType w:val="hybridMultilevel"/>
    <w:tmpl w:val="E3A26478"/>
    <w:lvl w:ilvl="0" w:tplc="BA7C983C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B5AA8"/>
    <w:multiLevelType w:val="hybridMultilevel"/>
    <w:tmpl w:val="3EDE5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7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5A443223"/>
    <w:multiLevelType w:val="hybridMultilevel"/>
    <w:tmpl w:val="6B0C1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1"/>
  </w:num>
  <w:num w:numId="2" w16cid:durableId="2101295059">
    <w:abstractNumId w:val="6"/>
  </w:num>
  <w:num w:numId="3" w16cid:durableId="921793414">
    <w:abstractNumId w:val="7"/>
  </w:num>
  <w:num w:numId="4" w16cid:durableId="1719472292">
    <w:abstractNumId w:val="10"/>
  </w:num>
  <w:num w:numId="5" w16cid:durableId="432019571">
    <w:abstractNumId w:val="5"/>
  </w:num>
  <w:num w:numId="6" w16cid:durableId="581647161">
    <w:abstractNumId w:val="3"/>
  </w:num>
  <w:num w:numId="7" w16cid:durableId="1713573288">
    <w:abstractNumId w:val="9"/>
  </w:num>
  <w:num w:numId="8" w16cid:durableId="1085801312">
    <w:abstractNumId w:val="8"/>
  </w:num>
  <w:num w:numId="9" w16cid:durableId="884486426">
    <w:abstractNumId w:val="0"/>
  </w:num>
  <w:num w:numId="10" w16cid:durableId="1734886700">
    <w:abstractNumId w:val="2"/>
  </w:num>
  <w:num w:numId="11" w16cid:durableId="19084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121FA"/>
    <w:rsid w:val="000248A0"/>
    <w:rsid w:val="00033A27"/>
    <w:rsid w:val="00054A4C"/>
    <w:rsid w:val="00090703"/>
    <w:rsid w:val="0010378C"/>
    <w:rsid w:val="00121035"/>
    <w:rsid w:val="0012124D"/>
    <w:rsid w:val="00176100"/>
    <w:rsid w:val="001B61F8"/>
    <w:rsid w:val="001D07F2"/>
    <w:rsid w:val="001E070C"/>
    <w:rsid w:val="001E6909"/>
    <w:rsid w:val="001F79D9"/>
    <w:rsid w:val="00215519"/>
    <w:rsid w:val="00222169"/>
    <w:rsid w:val="002717D7"/>
    <w:rsid w:val="00297CC2"/>
    <w:rsid w:val="002A3CD5"/>
    <w:rsid w:val="002E6EA9"/>
    <w:rsid w:val="0030616E"/>
    <w:rsid w:val="00334B94"/>
    <w:rsid w:val="003C75A8"/>
    <w:rsid w:val="003E00D4"/>
    <w:rsid w:val="004326A9"/>
    <w:rsid w:val="00455811"/>
    <w:rsid w:val="004848CA"/>
    <w:rsid w:val="004C5EE1"/>
    <w:rsid w:val="00550A1C"/>
    <w:rsid w:val="0055335D"/>
    <w:rsid w:val="005C5E38"/>
    <w:rsid w:val="00606E51"/>
    <w:rsid w:val="00612D63"/>
    <w:rsid w:val="00621110"/>
    <w:rsid w:val="00634568"/>
    <w:rsid w:val="006428A9"/>
    <w:rsid w:val="00653DF6"/>
    <w:rsid w:val="00672C94"/>
    <w:rsid w:val="006761BD"/>
    <w:rsid w:val="006959A4"/>
    <w:rsid w:val="006A2830"/>
    <w:rsid w:val="006B2940"/>
    <w:rsid w:val="006C1909"/>
    <w:rsid w:val="00703C21"/>
    <w:rsid w:val="00705A97"/>
    <w:rsid w:val="00711DDE"/>
    <w:rsid w:val="00713AA6"/>
    <w:rsid w:val="00795BCF"/>
    <w:rsid w:val="007C410A"/>
    <w:rsid w:val="007E7570"/>
    <w:rsid w:val="00800C58"/>
    <w:rsid w:val="00821660"/>
    <w:rsid w:val="00842F76"/>
    <w:rsid w:val="008476FE"/>
    <w:rsid w:val="008C00DF"/>
    <w:rsid w:val="008C19C8"/>
    <w:rsid w:val="00913D39"/>
    <w:rsid w:val="00935A9A"/>
    <w:rsid w:val="00951EB7"/>
    <w:rsid w:val="00954900"/>
    <w:rsid w:val="00966CD3"/>
    <w:rsid w:val="009D0382"/>
    <w:rsid w:val="00A15AC9"/>
    <w:rsid w:val="00A260A7"/>
    <w:rsid w:val="00A70C84"/>
    <w:rsid w:val="00A71C83"/>
    <w:rsid w:val="00A73A95"/>
    <w:rsid w:val="00A804F1"/>
    <w:rsid w:val="00B01B02"/>
    <w:rsid w:val="00B0653A"/>
    <w:rsid w:val="00B1657A"/>
    <w:rsid w:val="00B85F44"/>
    <w:rsid w:val="00BC189B"/>
    <w:rsid w:val="00BD0785"/>
    <w:rsid w:val="00C11A63"/>
    <w:rsid w:val="00C11AC9"/>
    <w:rsid w:val="00C44A2D"/>
    <w:rsid w:val="00C82780"/>
    <w:rsid w:val="00C868B2"/>
    <w:rsid w:val="00CA44F1"/>
    <w:rsid w:val="00CD58B8"/>
    <w:rsid w:val="00CF4A5B"/>
    <w:rsid w:val="00D46F0D"/>
    <w:rsid w:val="00D54F9C"/>
    <w:rsid w:val="00D6576C"/>
    <w:rsid w:val="00D90D15"/>
    <w:rsid w:val="00D9264E"/>
    <w:rsid w:val="00DC4530"/>
    <w:rsid w:val="00E207A0"/>
    <w:rsid w:val="00E4457D"/>
    <w:rsid w:val="00EC7965"/>
    <w:rsid w:val="00ED26C2"/>
    <w:rsid w:val="00F04A65"/>
    <w:rsid w:val="00F17F8A"/>
    <w:rsid w:val="00F20769"/>
    <w:rsid w:val="00F448FE"/>
    <w:rsid w:val="00F54B9A"/>
    <w:rsid w:val="00F71EA2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6959A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959A4"/>
  </w:style>
  <w:style w:type="table" w:styleId="Reetkatablice">
    <w:name w:val="Table Grid"/>
    <w:basedOn w:val="Obinatablica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6959A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59A4"/>
  </w:style>
  <w:style w:type="paragraph" w:styleId="Podnoje">
    <w:name w:val="footer"/>
    <w:basedOn w:val="Normal"/>
    <w:link w:val="Podnoje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59A4"/>
  </w:style>
  <w:style w:type="paragraph" w:styleId="Tekstbalonia">
    <w:name w:val="Balloon Text"/>
    <w:basedOn w:val="Normal"/>
    <w:link w:val="Tekstbalonia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2759</Words>
  <Characters>15727</Characters>
  <Application>Microsoft Office Word</Application>
  <DocSecurity>0</DocSecurity>
  <Lines>131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3</cp:revision>
  <cp:lastPrinted>2026-02-11T12:45:00Z</cp:lastPrinted>
  <dcterms:created xsi:type="dcterms:W3CDTF">2026-02-11T12:49:00Z</dcterms:created>
  <dcterms:modified xsi:type="dcterms:W3CDTF">2026-02-11T13:03:00Z</dcterms:modified>
</cp:coreProperties>
</file>