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07A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055206" w:rsidRPr="00817F0D" w14:paraId="200E202A" w14:textId="77777777" w:rsidTr="006428EC">
        <w:trPr>
          <w:cantSplit/>
          <w:trHeight w:val="1497"/>
        </w:trPr>
        <w:tc>
          <w:tcPr>
            <w:tcW w:w="4177" w:type="dxa"/>
          </w:tcPr>
          <w:p w14:paraId="421E50C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817F0D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282BF7EC" wp14:editId="39D2DF2B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06" w:rsidRPr="00817F0D" w14:paraId="283FB211" w14:textId="77777777" w:rsidTr="006428EC">
        <w:trPr>
          <w:cantSplit/>
          <w:trHeight w:val="993"/>
        </w:trPr>
        <w:tc>
          <w:tcPr>
            <w:tcW w:w="4177" w:type="dxa"/>
          </w:tcPr>
          <w:p w14:paraId="58F4A95F" w14:textId="77777777" w:rsidR="00055206" w:rsidRPr="00817F0D" w:rsidRDefault="00055206" w:rsidP="006428E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3D12919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0C68B6F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055206" w:rsidRPr="00817F0D" w14:paraId="29DDDE8A" w14:textId="77777777" w:rsidTr="006428EC">
        <w:trPr>
          <w:cantSplit/>
          <w:trHeight w:val="489"/>
        </w:trPr>
        <w:tc>
          <w:tcPr>
            <w:tcW w:w="4177" w:type="dxa"/>
          </w:tcPr>
          <w:p w14:paraId="2E9F009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24E615C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B57BED" w:rsidRPr="00B57BED" w14:paraId="3CB4AFF3" w14:textId="77777777" w:rsidTr="006428EC">
        <w:trPr>
          <w:cantSplit/>
          <w:trHeight w:val="252"/>
        </w:trPr>
        <w:tc>
          <w:tcPr>
            <w:tcW w:w="4177" w:type="dxa"/>
          </w:tcPr>
          <w:p w14:paraId="3FAF21E9" w14:textId="31593FBF" w:rsidR="00055206" w:rsidRPr="00FE64E0" w:rsidRDefault="00055206" w:rsidP="006428E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color w:val="EE0000"/>
                <w:sz w:val="24"/>
                <w:szCs w:val="24"/>
                <w:lang w:val="hr-HR" w:eastAsia="hr-HR"/>
              </w:rPr>
            </w:pPr>
            <w:r w:rsidRPr="00FE64E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FE64E0" w:rsidRPr="00FE64E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FE64E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-01/1</w:t>
            </w:r>
            <w:r w:rsidR="00FE64E0" w:rsidRPr="00FE64E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</w:t>
            </w:r>
          </w:p>
        </w:tc>
      </w:tr>
      <w:tr w:rsidR="00FE64E0" w:rsidRPr="00FE64E0" w14:paraId="6DC038D1" w14:textId="77777777" w:rsidTr="006428EC">
        <w:trPr>
          <w:cantSplit/>
          <w:trHeight w:val="252"/>
        </w:trPr>
        <w:tc>
          <w:tcPr>
            <w:tcW w:w="4177" w:type="dxa"/>
          </w:tcPr>
          <w:p w14:paraId="7ACEE1FA" w14:textId="7349D402" w:rsidR="00055206" w:rsidRPr="00255021" w:rsidRDefault="00055206" w:rsidP="006428E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5502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255021" w:rsidRPr="0025502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25502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255021" w:rsidRPr="0025502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25502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255021" w:rsidRPr="0025502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055206" w:rsidRPr="00817F0D" w14:paraId="683D2C88" w14:textId="77777777" w:rsidTr="006428EC">
        <w:trPr>
          <w:cantSplit/>
          <w:trHeight w:val="252"/>
        </w:trPr>
        <w:tc>
          <w:tcPr>
            <w:tcW w:w="4177" w:type="dxa"/>
          </w:tcPr>
          <w:p w14:paraId="025093A7" w14:textId="79FFB45D" w:rsidR="00055206" w:rsidRPr="00817F0D" w:rsidRDefault="00055206" w:rsidP="006428E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B57B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="00FC6A1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B57B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listopad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202</w:t>
            </w:r>
            <w:r w:rsidR="00B57B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0DE2467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CB5DA4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2784E071" w14:textId="77777777" w:rsidR="00055206" w:rsidRPr="00817F0D" w:rsidRDefault="00055206" w:rsidP="00055206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817F0D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2FA31D6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822E40C" w14:textId="77777777" w:rsidR="00717BE0" w:rsidRDefault="00717BE0" w:rsidP="00717BE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4D937255" w14:textId="188E9B9B" w:rsidR="00717BE0" w:rsidRPr="005A29C3" w:rsidRDefault="00717BE0" w:rsidP="00717BE0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A29C3">
        <w:rPr>
          <w:rFonts w:ascii="Garamond" w:eastAsia="Times New Roman" w:hAnsi="Garamond" w:cs="Times New Roman"/>
          <w:sz w:val="24"/>
          <w:szCs w:val="24"/>
          <w:lang w:val="hr-HR" w:eastAsia="hr-HR"/>
        </w:rPr>
        <w:t>poziv na dostavu objavit će se na internetsk</w:t>
      </w:r>
      <w:r w:rsidR="00382E8D" w:rsidRPr="005A29C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im </w:t>
      </w:r>
      <w:r w:rsidRPr="005A29C3">
        <w:rPr>
          <w:rFonts w:ascii="Garamond" w:eastAsia="Times New Roman" w:hAnsi="Garamond" w:cs="Times New Roman"/>
          <w:sz w:val="24"/>
          <w:szCs w:val="24"/>
          <w:lang w:val="hr-HR" w:eastAsia="hr-HR"/>
        </w:rPr>
        <w:t>stranic</w:t>
      </w:r>
      <w:r w:rsidR="00382E8D" w:rsidRPr="005A29C3">
        <w:rPr>
          <w:rFonts w:ascii="Garamond" w:eastAsia="Times New Roman" w:hAnsi="Garamond" w:cs="Times New Roman"/>
          <w:sz w:val="24"/>
          <w:szCs w:val="24"/>
          <w:lang w:val="hr-HR" w:eastAsia="hr-HR"/>
        </w:rPr>
        <w:t>ama</w:t>
      </w:r>
      <w:r w:rsidRPr="005A29C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Općine Punat.</w:t>
      </w:r>
    </w:p>
    <w:p w14:paraId="334A436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43086EE1" w14:textId="77777777" w:rsidR="00055206" w:rsidRPr="00817F0D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817F0D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5928AE0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51E684B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137F7745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1C0F4A6A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11A68EC4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3DBFA8E7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7CBF8C7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817F0D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5B7DB12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0002679C" w14:textId="65F70823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717BE0" w:rsidRPr="00C714FB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774D8CDB" w14:textId="56E6433C" w:rsidR="00055206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tel: 051/85</w:t>
      </w:r>
      <w:r w:rsidR="00717BE0">
        <w:rPr>
          <w:rFonts w:ascii="Garamond" w:eastAsia="Arial" w:hAnsi="Garamond" w:cs="Arial"/>
          <w:sz w:val="24"/>
          <w:szCs w:val="24"/>
          <w:lang w:val="hr-HR"/>
        </w:rPr>
        <w:t>4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-</w:t>
      </w:r>
      <w:r w:rsidR="00717BE0">
        <w:rPr>
          <w:rFonts w:ascii="Garamond" w:eastAsia="Arial" w:hAnsi="Garamond" w:cs="Arial"/>
          <w:sz w:val="24"/>
          <w:szCs w:val="24"/>
          <w:lang w:val="hr-HR"/>
        </w:rPr>
        <w:t>140</w:t>
      </w:r>
    </w:p>
    <w:p w14:paraId="7521AEC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F9849A" w14:textId="77777777" w:rsidR="00055206" w:rsidRPr="00817F0D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817F0D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A60C0E4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CD4C677" w14:textId="09C2D9BD" w:rsidR="00055206" w:rsidRPr="004A2D15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izvođenje radova na </w:t>
      </w:r>
      <w:r w:rsidR="0098421F">
        <w:rPr>
          <w:rFonts w:ascii="Garamond" w:eastAsia="Arial" w:hAnsi="Garamond" w:cs="Arial"/>
          <w:sz w:val="24"/>
          <w:szCs w:val="24"/>
          <w:lang w:val="hr-HR"/>
        </w:rPr>
        <w:t xml:space="preserve">uređenju muškog sanitarnog čvora i prilagodba za osobe sa invaliditetom – Dom zdravlja </w:t>
      </w:r>
      <w:r w:rsidR="00C519F7">
        <w:rPr>
          <w:rFonts w:ascii="Garamond" w:eastAsia="Arial" w:hAnsi="Garamond" w:cs="Arial"/>
          <w:sz w:val="24"/>
          <w:szCs w:val="24"/>
          <w:lang w:val="hr-HR"/>
        </w:rPr>
        <w:t>u Puntu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Pr="00FE4B8B">
        <w:rPr>
          <w:rFonts w:ascii="Garamond" w:hAnsi="Garamond"/>
          <w:sz w:val="24"/>
          <w:szCs w:val="24"/>
        </w:rPr>
        <w:t xml:space="preserve">sukladno </w:t>
      </w:r>
      <w:r>
        <w:rPr>
          <w:rFonts w:ascii="Garamond" w:hAnsi="Garamond"/>
          <w:sz w:val="24"/>
          <w:szCs w:val="24"/>
        </w:rPr>
        <w:t>glavnom arhitektonskom projektu za izvođenje radova, izrađenog od AKA TIM, Medulićeva 5, 51000 Rijeka</w:t>
      </w:r>
      <w:r w:rsidRPr="00FE4B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 </w:t>
      </w:r>
      <w:r w:rsidRPr="00FE4B8B">
        <w:rPr>
          <w:rFonts w:ascii="Garamond" w:hAnsi="Garamond"/>
          <w:sz w:val="24"/>
          <w:szCs w:val="24"/>
        </w:rPr>
        <w:t>priložen</w:t>
      </w:r>
      <w:r>
        <w:rPr>
          <w:rFonts w:ascii="Garamond" w:hAnsi="Garamond"/>
          <w:sz w:val="24"/>
          <w:szCs w:val="24"/>
        </w:rPr>
        <w:t>im</w:t>
      </w:r>
      <w:r w:rsidRPr="00FE4B8B">
        <w:rPr>
          <w:rFonts w:ascii="Garamond" w:hAnsi="Garamond"/>
          <w:sz w:val="24"/>
          <w:szCs w:val="24"/>
        </w:rPr>
        <w:t xml:space="preserve"> troškovni</w:t>
      </w:r>
      <w:r>
        <w:rPr>
          <w:rFonts w:ascii="Garamond" w:hAnsi="Garamond"/>
          <w:sz w:val="24"/>
          <w:szCs w:val="24"/>
        </w:rPr>
        <w:t>cima.</w:t>
      </w:r>
    </w:p>
    <w:p w14:paraId="69CEA2B0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7442383" w14:textId="2695561F" w:rsidR="00654505" w:rsidRDefault="00055206" w:rsidP="00055206">
      <w:pPr>
        <w:rPr>
          <w:rFonts w:ascii="Garamond" w:eastAsia="Times New Roman" w:hAnsi="Garamond" w:cs="Arial"/>
          <w:sz w:val="24"/>
          <w:szCs w:val="24"/>
        </w:rPr>
      </w:pPr>
      <w:r w:rsidRPr="00167BE7">
        <w:rPr>
          <w:rFonts w:ascii="Garamond" w:eastAsia="Arial" w:hAnsi="Garamond" w:cs="Arial"/>
          <w:sz w:val="24"/>
          <w:szCs w:val="24"/>
          <w:lang w:val="hr-HR"/>
        </w:rPr>
        <w:t xml:space="preserve">CPV oznaka: </w:t>
      </w:r>
      <w:r w:rsidR="00167BE7" w:rsidRPr="00167BE7">
        <w:rPr>
          <w:rFonts w:ascii="Garamond" w:eastAsia="Times New Roman" w:hAnsi="Garamond" w:cs="Arial"/>
          <w:sz w:val="24"/>
          <w:szCs w:val="24"/>
        </w:rPr>
        <w:t>50</w:t>
      </w:r>
      <w:r w:rsidR="00004B31">
        <w:rPr>
          <w:rFonts w:ascii="Garamond" w:eastAsia="Times New Roman" w:hAnsi="Garamond" w:cs="Arial"/>
          <w:sz w:val="24"/>
          <w:szCs w:val="24"/>
        </w:rPr>
        <w:t>80</w:t>
      </w:r>
      <w:r w:rsidR="00167BE7" w:rsidRPr="00167BE7">
        <w:rPr>
          <w:rFonts w:ascii="Garamond" w:eastAsia="Times New Roman" w:hAnsi="Garamond" w:cs="Arial"/>
          <w:sz w:val="24"/>
          <w:szCs w:val="24"/>
        </w:rPr>
        <w:t>00</w:t>
      </w:r>
      <w:r w:rsidRPr="00167BE7">
        <w:rPr>
          <w:rFonts w:ascii="Garamond" w:eastAsia="Times New Roman" w:hAnsi="Garamond" w:cs="Arial"/>
          <w:sz w:val="24"/>
          <w:szCs w:val="24"/>
        </w:rPr>
        <w:t>00-</w:t>
      </w:r>
      <w:r w:rsidR="00004B31">
        <w:rPr>
          <w:rFonts w:ascii="Garamond" w:eastAsia="Times New Roman" w:hAnsi="Garamond" w:cs="Arial"/>
          <w:sz w:val="24"/>
          <w:szCs w:val="24"/>
        </w:rPr>
        <w:t>3</w:t>
      </w:r>
      <w:r w:rsidR="007B1CDE">
        <w:rPr>
          <w:rFonts w:ascii="Garamond" w:eastAsia="Times New Roman" w:hAnsi="Garamond" w:cs="Arial"/>
          <w:sz w:val="24"/>
          <w:szCs w:val="24"/>
        </w:rPr>
        <w:t xml:space="preserve"> </w:t>
      </w:r>
      <w:r w:rsidR="00004B31">
        <w:rPr>
          <w:rFonts w:ascii="Garamond" w:eastAsia="Times New Roman" w:hAnsi="Garamond" w:cs="Arial"/>
          <w:sz w:val="24"/>
          <w:szCs w:val="24"/>
        </w:rPr>
        <w:t>Razne usluge popravka i održavanja</w:t>
      </w:r>
    </w:p>
    <w:p w14:paraId="4A15A905" w14:textId="77777777" w:rsidR="00654505" w:rsidRDefault="00654505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br w:type="page"/>
      </w:r>
    </w:p>
    <w:p w14:paraId="1924747B" w14:textId="77777777" w:rsidR="00055206" w:rsidRDefault="00055206" w:rsidP="00055206">
      <w:pPr>
        <w:rPr>
          <w:rFonts w:ascii="Garamond" w:eastAsia="Times New Roman" w:hAnsi="Garamond" w:cs="Arial"/>
          <w:sz w:val="24"/>
          <w:szCs w:val="24"/>
        </w:rPr>
      </w:pPr>
    </w:p>
    <w:p w14:paraId="5EF9016A" w14:textId="77777777" w:rsidR="009A6F3C" w:rsidRPr="00167BE7" w:rsidRDefault="009A6F3C" w:rsidP="00055206">
      <w:pPr>
        <w:rPr>
          <w:rFonts w:ascii="Garamond" w:eastAsia="Times New Roman" w:hAnsi="Garamond" w:cs="Arial"/>
          <w:sz w:val="24"/>
          <w:szCs w:val="24"/>
        </w:rPr>
      </w:pPr>
    </w:p>
    <w:p w14:paraId="4C132FCE" w14:textId="77777777" w:rsidR="00055206" w:rsidRPr="00817F0D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817F0D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817F0D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71DDC2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0D51E15" w14:textId="6B662B11" w:rsidR="00982FBB" w:rsidRPr="000D196A" w:rsidRDefault="00982FBB" w:rsidP="00982FBB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Ukupna procijenjena vrijednost nabave iznosi 10.000</w:t>
      </w:r>
      <w:r w:rsidRPr="000D196A">
        <w:rPr>
          <w:rFonts w:ascii="Garamond" w:eastAsia="Arial" w:hAnsi="Garamond" w:cs="Arial"/>
          <w:sz w:val="24"/>
          <w:szCs w:val="24"/>
          <w:lang w:val="hr-HR"/>
        </w:rPr>
        <w:t xml:space="preserve">,00 </w:t>
      </w:r>
      <w:r>
        <w:rPr>
          <w:rFonts w:ascii="Garamond" w:eastAsia="Arial" w:hAnsi="Garamond" w:cs="Arial"/>
          <w:sz w:val="24"/>
          <w:szCs w:val="24"/>
          <w:lang w:val="hr-HR"/>
        </w:rPr>
        <w:t>EUR</w:t>
      </w:r>
      <w:r w:rsidRPr="000D196A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172E30A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20D4AA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32F626FD" w14:textId="77777777" w:rsidR="00055206" w:rsidRPr="00817F0D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817F0D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842797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93AEE53" w14:textId="77777777" w:rsidR="00055206" w:rsidRPr="00F2320C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</w:t>
      </w:r>
      <w:r w:rsidRPr="00F2320C">
        <w:rPr>
          <w:rFonts w:ascii="Garamond" w:eastAsia="Times New Roman" w:hAnsi="Garamond" w:cs="Times New Roman"/>
          <w:sz w:val="24"/>
          <w:szCs w:val="24"/>
          <w:lang w:val="hr-HR" w:eastAsia="hr-HR"/>
        </w:rPr>
        <w:t>Kriterij odabira ponude je ekonomski najpovoljnija ponuda (ENP).</w:t>
      </w:r>
    </w:p>
    <w:p w14:paraId="04D5B80E" w14:textId="77777777" w:rsidR="00055206" w:rsidRPr="00F2320C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</w:t>
      </w:r>
      <w:r w:rsidRPr="00F2320C">
        <w:rPr>
          <w:rFonts w:ascii="Garamond" w:eastAsia="Times New Roman" w:hAnsi="Garamond" w:cs="Times New Roman"/>
          <w:sz w:val="24"/>
          <w:szCs w:val="24"/>
          <w:lang w:val="hr-HR" w:eastAsia="hr-HR"/>
        </w:rPr>
        <w:t>Ekonomski najpovoljnija ponuda (ENP) je valjana ponuda ponuditelja koja, uz kriterije za kvalitativni odabir gospodarskog subjekta, kao i ispunjavanje ostalih uvjeta iz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ovog Poziva</w:t>
      </w:r>
      <w:r w:rsidRPr="00F2320C">
        <w:rPr>
          <w:rFonts w:ascii="Garamond" w:eastAsia="Times New Roman" w:hAnsi="Garamond" w:cs="Times New Roman"/>
          <w:sz w:val="24"/>
          <w:szCs w:val="24"/>
          <w:lang w:val="hr-HR" w:eastAsia="hr-HR"/>
        </w:rPr>
        <w:t>, ostvari najveći broj bodova (zbroj bodova po oba kriterija).</w:t>
      </w:r>
    </w:p>
    <w:p w14:paraId="160292A8" w14:textId="77777777" w:rsidR="00055206" w:rsidRPr="00F2320C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C0F8E4" w14:textId="77777777" w:rsidR="00055206" w:rsidRPr="00D372C2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</w:t>
      </w:r>
      <w:r w:rsidRPr="00F2320C">
        <w:rPr>
          <w:rFonts w:ascii="Garamond" w:eastAsia="Times New Roman" w:hAnsi="Garamond" w:cs="Times New Roman"/>
          <w:sz w:val="24"/>
          <w:szCs w:val="24"/>
          <w:lang w:val="hr-HR" w:eastAsia="hr-HR"/>
        </w:rPr>
        <w:t>Kriteriji za odabir ekonomski najpovoljnije ponude i njihov relativan značaj: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</w:t>
      </w:r>
    </w:p>
    <w:tbl>
      <w:tblPr>
        <w:tblW w:w="48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306"/>
        <w:gridCol w:w="6093"/>
        <w:gridCol w:w="1986"/>
      </w:tblGrid>
      <w:tr w:rsidR="00D64651" w:rsidRPr="00D372C2" w14:paraId="4A8F5B56" w14:textId="77777777" w:rsidTr="00D64651">
        <w:trPr>
          <w:trHeight w:val="52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193612" w14:textId="77777777" w:rsidR="00D64651" w:rsidRPr="00D372C2" w:rsidRDefault="00D64651" w:rsidP="0078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3C121A" w14:textId="77777777" w:rsidR="00D64651" w:rsidRPr="00D372C2" w:rsidRDefault="00D64651" w:rsidP="006428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F46D0" w14:textId="7807D56E" w:rsidR="00D64651" w:rsidRPr="00D372C2" w:rsidRDefault="00D64651" w:rsidP="00D6465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bodova</w:t>
            </w:r>
          </w:p>
        </w:tc>
      </w:tr>
      <w:tr w:rsidR="00D64651" w:rsidRPr="00D372C2" w14:paraId="5BAB3DE5" w14:textId="77777777" w:rsidTr="00D64651">
        <w:trPr>
          <w:trHeight w:val="457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FBF1E" w14:textId="77777777" w:rsidR="00D64651" w:rsidRPr="00D372C2" w:rsidRDefault="00D64651" w:rsidP="00D6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3C9AE" w14:textId="77777777" w:rsidR="00D64651" w:rsidRPr="00D372C2" w:rsidRDefault="00D64651" w:rsidP="006428EC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BB5B" w14:textId="77777777" w:rsidR="00D64651" w:rsidRPr="00D372C2" w:rsidRDefault="00D64651" w:rsidP="002D6970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D64651" w:rsidRPr="00D372C2" w14:paraId="4DFDF117" w14:textId="77777777" w:rsidTr="00011D45">
        <w:trPr>
          <w:trHeight w:val="705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269E9" w14:textId="77777777" w:rsidR="00D64651" w:rsidRPr="00D372C2" w:rsidRDefault="00D64651" w:rsidP="00D6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5E2D0" w14:textId="77777777" w:rsidR="00D64651" w:rsidRPr="00D372C2" w:rsidRDefault="00D64651" w:rsidP="006428EC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373A" w14:textId="77777777" w:rsidR="00D64651" w:rsidRPr="00D372C2" w:rsidRDefault="00D64651" w:rsidP="002D6970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D64651" w:rsidRPr="00D372C2" w14:paraId="7046D126" w14:textId="77777777" w:rsidTr="00D64651">
        <w:trPr>
          <w:trHeight w:val="445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6EA21" w14:textId="77777777" w:rsidR="00D64651" w:rsidRPr="00D372C2" w:rsidRDefault="00D64651" w:rsidP="006428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0C79B" w14:textId="1D7E5B94" w:rsidR="00D64651" w:rsidRPr="00D372C2" w:rsidRDefault="00D64651" w:rsidP="00D64651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7A6C" w14:textId="77777777" w:rsidR="00D64651" w:rsidRPr="00D372C2" w:rsidRDefault="00D64651" w:rsidP="002D6970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67D28109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11AD1535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38134B0D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5732FF6C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5A7DB9EF" w14:textId="77777777" w:rsidR="00055206" w:rsidRPr="00D372C2" w:rsidRDefault="00000000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055206"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2452EEA7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1C9A3491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62DF657B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2F45127A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janko zadužnicom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 promatrane ponude izračunava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se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 slijedeći način:</w:t>
      </w:r>
    </w:p>
    <w:p w14:paraId="07E2904A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1" w:name="_Hlk59101521"/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1"/>
    </w:p>
    <w:p w14:paraId="19C622AE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612D1EBD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1B0114F9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138E65E8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58E839C4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5FFCEECA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0561AC61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0F1EB56C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229BD8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372C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52C17C5E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63CD0640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B75B8DD" w14:textId="77777777" w:rsidR="00055206" w:rsidRPr="00D372C2" w:rsidRDefault="00055206" w:rsidP="00055206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K1 = broj bodova ostvaren obzirom na ponuđenu cijenu</w:t>
      </w:r>
    </w:p>
    <w:p w14:paraId="7E41DA89" w14:textId="77777777" w:rsidR="00055206" w:rsidRPr="00D372C2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372C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3F69BB52" w14:textId="77777777" w:rsidR="00055206" w:rsidRPr="00817F0D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64414E0" w14:textId="77777777" w:rsidR="00055206" w:rsidRPr="00817F0D" w:rsidRDefault="00055206" w:rsidP="0005520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0CE1B849" w14:textId="77777777" w:rsidR="00055206" w:rsidRPr="00817F0D" w:rsidRDefault="00055206" w:rsidP="0005520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A677301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7DB3C6D3" w14:textId="77777777" w:rsidR="00055206" w:rsidRPr="00817F0D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817F0D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4DF8835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E79475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4DB20E8C" w14:textId="406E1977" w:rsidR="00055206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Izvođenje radova potrebno je izvesti sukladno Glavnom arhitektonskom projektu za izvođenje radova- </w:t>
      </w:r>
      <w:r w:rsidR="00102FDB">
        <w:rPr>
          <w:rFonts w:ascii="Garamond" w:eastAsia="Arial" w:hAnsi="Garamond" w:cs="Arial"/>
          <w:sz w:val="24"/>
          <w:szCs w:val="24"/>
          <w:lang w:val="hr-HR"/>
        </w:rPr>
        <w:t>uređenje muškog sanitarnog čvora i prilagodba za osobe sa invaliditetom – Dom zdravlja Punat</w:t>
      </w:r>
      <w:r>
        <w:rPr>
          <w:rFonts w:ascii="Garamond" w:hAnsi="Garamond"/>
          <w:sz w:val="24"/>
          <w:szCs w:val="24"/>
        </w:rPr>
        <w:t>, izrađenog od AKA TIM, Medulićeva 5, 51000 Rijeka,</w:t>
      </w:r>
      <w:r w:rsidRPr="00FE4B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51000 Rijeka (Prilog 2.) i Troškovniku (Prilog 3.).</w:t>
      </w:r>
    </w:p>
    <w:p w14:paraId="42E4F111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</w:p>
    <w:p w14:paraId="6400FBB4" w14:textId="77777777" w:rsidR="00055206" w:rsidRPr="00DC656F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2" w:name="_Hlk78447888"/>
      <w:r w:rsidRPr="00DC656F">
        <w:rPr>
          <w:rFonts w:ascii="Garamond" w:hAnsi="Garamond"/>
          <w:b/>
          <w:bCs/>
          <w:sz w:val="24"/>
          <w:szCs w:val="24"/>
          <w:u w:val="single"/>
        </w:rPr>
        <w:t>TEHNIČKA SPECIFIKACIJA PREDMETA NABAVE</w:t>
      </w:r>
    </w:p>
    <w:p w14:paraId="14C52320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C656F">
        <w:rPr>
          <w:rFonts w:ascii="Garamond" w:hAnsi="Garamond"/>
          <w:sz w:val="24"/>
          <w:szCs w:val="24"/>
        </w:rPr>
        <w:t>Tehničke specifikacije određene su opisom predmeta nabave, projektnom dokumentacijom i troškovnikom predmeta nabave.</w:t>
      </w:r>
    </w:p>
    <w:bookmarkEnd w:id="2"/>
    <w:p w14:paraId="69E14A54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</w:p>
    <w:p w14:paraId="02ED7234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bookmarkStart w:id="3" w:name="_Hlk78446948"/>
      <w:r w:rsidRPr="00081498">
        <w:rPr>
          <w:rFonts w:ascii="Garamond" w:hAnsi="Garamond"/>
          <w:b/>
          <w:bCs/>
          <w:sz w:val="24"/>
          <w:szCs w:val="24"/>
          <w:u w:val="single"/>
        </w:rPr>
        <w:t>TROŠKOVNIK</w:t>
      </w:r>
    </w:p>
    <w:p w14:paraId="6A42E7C4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Troškovnik u nestandardiziranom obliku u .xls formatu čini sastavni dio </w:t>
      </w:r>
      <w:r>
        <w:rPr>
          <w:rFonts w:ascii="Garamond" w:hAnsi="Garamond"/>
          <w:sz w:val="24"/>
          <w:szCs w:val="24"/>
        </w:rPr>
        <w:t>ovog Poziva.</w:t>
      </w:r>
    </w:p>
    <w:p w14:paraId="23C230DC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Troškovnik mora biti popunjen na izvornom predlošku bez mijenjanja, ispravljanja i prepisivanja izvornog teksta. </w:t>
      </w:r>
    </w:p>
    <w:p w14:paraId="6BD92C8E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>Ponuditelj mora dostaviti ponudu za cjelokupan predmet nabave, za sve stavke na način kako je to definirano Troškovnikom. Ponuditelj je obvezan ispuniti i Rekapitulaciju.</w:t>
      </w:r>
    </w:p>
    <w:p w14:paraId="058F2C1D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>Ako ponuditelj promijeni tekst ili količine navedene u obrascu troškovnika, smatrat će se da je takav troškovnik nepotpun i nevažeći te će ponuda biti odbijena.</w:t>
      </w:r>
    </w:p>
    <w:p w14:paraId="609C16FF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Podatke treba unijeti u obrazac Troškovnika na sljedeći način: </w:t>
      </w:r>
    </w:p>
    <w:p w14:paraId="5F2B12E5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a) cijene stavke (jedinične cijene) navedene u troškovniku moraju biti iskazane bez obračunatog PDV-a, </w:t>
      </w:r>
    </w:p>
    <w:p w14:paraId="1280C85D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b) ponuditelj mora ispuniti sve stavke troškovnika, u skladu s obrascem troškovnika. Ponuditelj treba upisati cijenu za svaku stavku troškovnika koja u stupcu „Količina“ ima navedenu numeričku vrijednost, </w:t>
      </w:r>
    </w:p>
    <w:p w14:paraId="71936436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c) cijene stavaka (jedinične cijene) se navode s decimalnim brojem s decimalnim zarezom i dva decimalna mjesta. </w:t>
      </w:r>
    </w:p>
    <w:p w14:paraId="3E784FF2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>d) ponuditelj je obvezan u obrazac troškovnika upisati iznos = 0,00 ako određeni rad/uslugu/robu neće naplaćivati, odnosno ako je nudi besplatno ili je ista već uračunata u cijenu neke druge usluge iz troškovnika,</w:t>
      </w:r>
    </w:p>
    <w:p w14:paraId="289FD926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>e) Prilikom ispunjavanja Troškovnika ponuditelj „Ukupnu cijenu“ stavke izračunava kao umnožak „Količine“ i „Jedinične cijene“ stavke,</w:t>
      </w:r>
    </w:p>
    <w:p w14:paraId="175A3F4E" w14:textId="77777777" w:rsidR="00055206" w:rsidRPr="00081498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f) u cijenu ponude moraju biti uračunati svi troškovi i popusti, </w:t>
      </w:r>
    </w:p>
    <w:p w14:paraId="7C3B4529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>g) sveukupne cijene (bez PDV-a) koje ponuditelj iskazuje na dnu troškovnika, ponuditelj upisuje u za to predviđeno mjesto u rekapitulaciji.</w:t>
      </w:r>
    </w:p>
    <w:bookmarkEnd w:id="3"/>
    <w:p w14:paraId="08D92E15" w14:textId="77777777" w:rsidR="00055206" w:rsidRPr="001F7A63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EC99C98" w14:textId="77777777" w:rsidR="00055206" w:rsidRPr="001F7A63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1F7A6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</w:p>
    <w:p w14:paraId="16644C65" w14:textId="3C0202C7" w:rsidR="00055206" w:rsidRPr="00654505" w:rsidRDefault="001D13E1" w:rsidP="000552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1D13E1">
        <w:rPr>
          <w:rFonts w:ascii="Garamond" w:eastAsia="Arial" w:hAnsi="Garamond" w:cs="Arial"/>
          <w:sz w:val="24"/>
          <w:szCs w:val="24"/>
          <w:lang w:val="hr-HR"/>
        </w:rPr>
        <w:t>30</w:t>
      </w:r>
      <w:r w:rsidR="00055206" w:rsidRPr="001D13E1">
        <w:rPr>
          <w:rFonts w:ascii="Garamond" w:eastAsia="Arial" w:hAnsi="Garamond" w:cs="Arial"/>
          <w:sz w:val="24"/>
          <w:szCs w:val="24"/>
          <w:lang w:val="hr-HR"/>
        </w:rPr>
        <w:t xml:space="preserve"> dana od dana uvođenja </w:t>
      </w:r>
      <w:r w:rsidR="00055206">
        <w:rPr>
          <w:rFonts w:ascii="Garamond" w:eastAsia="Arial" w:hAnsi="Garamond" w:cs="Arial"/>
          <w:sz w:val="24"/>
          <w:szCs w:val="24"/>
          <w:lang w:val="hr-HR"/>
        </w:rPr>
        <w:t>u posao</w:t>
      </w:r>
      <w:r w:rsidR="00055206" w:rsidRPr="001F7A63">
        <w:rPr>
          <w:rFonts w:ascii="Garamond" w:eastAsia="Arial" w:hAnsi="Garamond" w:cs="Arial"/>
          <w:sz w:val="24"/>
          <w:szCs w:val="24"/>
          <w:lang w:val="hr-HR"/>
        </w:rPr>
        <w:t>.</w:t>
      </w:r>
      <w:r w:rsidR="00055206" w:rsidRPr="001F7A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Ponuditelj je dužan radove iz predmetne nabave dovršiti u ugovorenom roku, u protivnom je dužan platiti</w:t>
      </w:r>
      <w:r w:rsidR="00055206"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  <w:r w:rsidR="00000586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</w:t>
      </w:r>
      <w:r w:rsidR="00055206">
        <w:rPr>
          <w:rFonts w:ascii="Garamond" w:eastAsia="Times New Roman" w:hAnsi="Garamond" w:cs="Times New Roman"/>
          <w:sz w:val="24"/>
          <w:szCs w:val="24"/>
          <w:lang w:val="hr-BA" w:eastAsia="hr-HR"/>
        </w:rPr>
        <w:t>T</w:t>
      </w:r>
      <w:r w:rsidR="00055206"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očan datum uvođenja u posao Naručitelj  </w:t>
      </w:r>
      <w:r w:rsidR="00055206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će </w:t>
      </w:r>
      <w:r w:rsidR="00055206"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>odrediti pisanim putem i najkasnije 3 (tri) dana prije uvođenja u posao obavijestiti Izvođača.</w:t>
      </w:r>
    </w:p>
    <w:p w14:paraId="20D383A1" w14:textId="77777777" w:rsidR="00055206" w:rsidRPr="001F7A63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6D6F2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1A4E502A" w14:textId="630C2856" w:rsidR="00055206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="00102FDB">
        <w:rPr>
          <w:rFonts w:ascii="Garamond" w:eastAsia="Arial" w:hAnsi="Garamond" w:cs="Arial"/>
          <w:sz w:val="24"/>
          <w:szCs w:val="24"/>
          <w:lang w:val="hr-HR"/>
        </w:rPr>
        <w:t>Dom zdravlja u Puntu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. Odabrani izvršitelj će </w:t>
      </w:r>
      <w:r>
        <w:rPr>
          <w:rFonts w:ascii="Garamond" w:eastAsia="Arial" w:hAnsi="Garamond" w:cs="Arial"/>
          <w:sz w:val="24"/>
          <w:szCs w:val="24"/>
          <w:lang w:val="hr-HR"/>
        </w:rPr>
        <w:t>radove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izvoditi 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817F0D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mjestu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EB6FB97" w14:textId="77777777" w:rsidR="00671C78" w:rsidRPr="00817F0D" w:rsidRDefault="00671C78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9660DD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6B2D9585" w14:textId="029E4E41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BC46B9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4ECDF3C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E0EA2EA" w14:textId="77777777" w:rsidR="00055206" w:rsidRPr="00C87809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87809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228CC1A1" w14:textId="77777777" w:rsidR="00055206" w:rsidRPr="00C87809" w:rsidRDefault="00055206" w:rsidP="00055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87809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se vrši bez predujma, gotovinski, kompenzacijom ili cesijom po obavljenim radovima i to prema ispostavljenom računu, tj. prema privremenim i okončanoj situaciji u roku od 30 (trideset) dana od dana zaprimanja e-računa koji prethodno mora biti ovjeren od nadzornog inženjera i Naručitelja.</w:t>
      </w:r>
    </w:p>
    <w:p w14:paraId="0CECF011" w14:textId="77777777" w:rsidR="00055206" w:rsidRPr="001F7A63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8C286F3" w14:textId="77777777" w:rsidR="00055206" w:rsidRPr="00294262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294262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UREDNO IZVRŠENJE UGOVORA:</w:t>
      </w:r>
    </w:p>
    <w:p w14:paraId="4B0AFA89" w14:textId="77777777" w:rsidR="004E0C37" w:rsidRPr="00E1189C" w:rsidRDefault="004E0C37" w:rsidP="004E0C3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841879">
        <w:rPr>
          <w:rFonts w:ascii="Garamond" w:hAnsi="Garamond"/>
          <w:sz w:val="24"/>
          <w:szCs w:val="24"/>
        </w:rPr>
        <w:t xml:space="preserve">Prilikom sklapanja Ugovora o izvođenju radova, odabrani ponuditelj obvezan je dostaviti jamstvo za uredno izvršavanje ugovornih obaveza u iznosu od najmanje </w:t>
      </w:r>
      <w:r>
        <w:rPr>
          <w:rFonts w:ascii="Garamond" w:hAnsi="Garamond"/>
          <w:sz w:val="24"/>
          <w:szCs w:val="24"/>
        </w:rPr>
        <w:t>1.000,00 EUR</w:t>
      </w:r>
      <w:r w:rsidRPr="008D1109">
        <w:rPr>
          <w:rFonts w:ascii="Garamond" w:hAnsi="Garamond"/>
          <w:sz w:val="24"/>
          <w:szCs w:val="24"/>
        </w:rPr>
        <w:t xml:space="preserve"> </w:t>
      </w:r>
      <w:r w:rsidRPr="00841879">
        <w:rPr>
          <w:rFonts w:ascii="Garamond" w:hAnsi="Garamond"/>
          <w:sz w:val="24"/>
          <w:szCs w:val="24"/>
        </w:rPr>
        <w:t>(s PDV-om) u obliku bjanko zadužnice ispunjenje u skladu s Pravilnikom o obliku i sadržaju bjanko zadužnice i ovjerenu od strane javnog bilježnika.</w:t>
      </w:r>
    </w:p>
    <w:p w14:paraId="3E5B2E46" w14:textId="77777777" w:rsidR="004E0C37" w:rsidRPr="00885F53" w:rsidRDefault="004E0C37" w:rsidP="00055206">
      <w:pPr>
        <w:spacing w:after="0" w:line="240" w:lineRule="auto"/>
        <w:jc w:val="both"/>
        <w:rPr>
          <w:rFonts w:ascii="Garamond" w:hAnsi="Garamond"/>
          <w:color w:val="EE0000"/>
          <w:sz w:val="24"/>
          <w:szCs w:val="24"/>
        </w:rPr>
      </w:pPr>
    </w:p>
    <w:p w14:paraId="3B102611" w14:textId="77777777" w:rsidR="00055206" w:rsidRPr="00885F53" w:rsidRDefault="00055206" w:rsidP="00055206">
      <w:pPr>
        <w:spacing w:after="0" w:line="240" w:lineRule="auto"/>
        <w:jc w:val="both"/>
        <w:rPr>
          <w:rFonts w:ascii="Garamond" w:hAnsi="Garamond"/>
          <w:color w:val="EE0000"/>
          <w:sz w:val="24"/>
          <w:szCs w:val="24"/>
        </w:rPr>
      </w:pPr>
    </w:p>
    <w:p w14:paraId="759130CA" w14:textId="77777777" w:rsidR="00055206" w:rsidRPr="00E85F20" w:rsidRDefault="00055206" w:rsidP="0005520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bookmarkStart w:id="4" w:name="_Hlk78444627"/>
      <w:r w:rsidRPr="00E85F20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OTKLANJANJE NEDOSTATAKA U JAMSTVENOM ROKU</w:t>
      </w:r>
    </w:p>
    <w:p w14:paraId="18D4C41B" w14:textId="77777777" w:rsidR="004E0C37" w:rsidRPr="00E85F20" w:rsidRDefault="004E0C37" w:rsidP="004E0C3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E85F20">
        <w:rPr>
          <w:rFonts w:ascii="Garamond" w:eastAsia="Times New Roman" w:hAnsi="Garamond" w:cs="Times New Roman"/>
          <w:sz w:val="24"/>
          <w:szCs w:val="24"/>
          <w:lang w:eastAsia="hr-HR"/>
        </w:rPr>
        <w:t>Naručitelj utvrđuje minimalni jamstveni rok za otklanjanje nedostataka u trajanju od 2 godine.</w:t>
      </w:r>
    </w:p>
    <w:p w14:paraId="35740BB6" w14:textId="77777777" w:rsidR="004E0C37" w:rsidRPr="004E5A7D" w:rsidRDefault="004E0C37" w:rsidP="004E0C3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Odabrani ponuditelj</w:t>
      </w:r>
      <w:r w:rsidRPr="004E5A7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kao osiguranje obveza po jamstvenom roku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obvezan je</w:t>
      </w:r>
      <w:r w:rsidRPr="004E5A7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Naručitelju dostaviti bjanko zadužnicu ispunjenu u skladu s Pravilnikom o obliku i sadržaju bjanko zadužnice i ovjerenu od strane javnog bilježnika u iznosu od najmanje 10% vrijednosti izvedenih radova, najkasnije na dan potpisivanja Zapisnika o primopredaji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radova.</w:t>
      </w:r>
    </w:p>
    <w:bookmarkEnd w:id="4"/>
    <w:p w14:paraId="317CED5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0AAE4F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571E01C9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817F0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35376F1C" w14:textId="77777777" w:rsidR="00055206" w:rsidRPr="00732F63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</w:p>
    <w:p w14:paraId="2AAE5F03" w14:textId="77777777" w:rsidR="00055206" w:rsidRPr="00817F0D" w:rsidRDefault="00055206" w:rsidP="00055206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7E7FC7C2" w14:textId="77777777" w:rsidR="00055206" w:rsidRPr="00817F0D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817F0D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71F5D3C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9486EBC" w14:textId="77777777" w:rsidR="00055206" w:rsidRPr="00817F0D" w:rsidRDefault="00055206" w:rsidP="00055206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817F0D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4ACCF504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817F0D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817F0D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33E088AC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47E80FBE" w14:textId="77777777" w:rsidR="00055206" w:rsidRPr="00EA064F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b/>
          <w:bCs/>
          <w:i/>
          <w:sz w:val="24"/>
          <w:lang w:val="hr-HR"/>
        </w:rPr>
      </w:pP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Traženi</w:t>
      </w:r>
      <w:r w:rsidRPr="00EA064F">
        <w:rPr>
          <w:rFonts w:ascii="Garamond" w:eastAsia="Arial" w:hAnsi="Garamond" w:cs="Arial"/>
          <w:b/>
          <w:bCs/>
          <w:i/>
          <w:spacing w:val="-30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dokument</w:t>
      </w:r>
      <w:r w:rsidRPr="00EA064F">
        <w:rPr>
          <w:rFonts w:ascii="Garamond" w:eastAsia="Arial" w:hAnsi="Garamond" w:cs="Arial"/>
          <w:b/>
          <w:bCs/>
          <w:i/>
          <w:spacing w:val="-30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dostavlja</w:t>
      </w:r>
      <w:r w:rsidRPr="00EA064F">
        <w:rPr>
          <w:rFonts w:ascii="Garamond" w:eastAsia="Arial" w:hAnsi="Garamond" w:cs="Arial"/>
          <w:b/>
          <w:bCs/>
          <w:i/>
          <w:spacing w:val="-2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se</w:t>
      </w:r>
      <w:r w:rsidRPr="00EA064F">
        <w:rPr>
          <w:rFonts w:ascii="Garamond" w:eastAsia="Arial" w:hAnsi="Garamond" w:cs="Arial"/>
          <w:b/>
          <w:bCs/>
          <w:i/>
          <w:spacing w:val="-2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u</w:t>
      </w:r>
      <w:r w:rsidRPr="00EA064F">
        <w:rPr>
          <w:rFonts w:ascii="Garamond" w:eastAsia="Arial" w:hAnsi="Garamond" w:cs="Arial"/>
          <w:b/>
          <w:bCs/>
          <w:i/>
          <w:spacing w:val="-28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neovjerenoj</w:t>
      </w:r>
      <w:r w:rsidRPr="00EA064F">
        <w:rPr>
          <w:rFonts w:ascii="Garamond" w:eastAsia="Arial" w:hAnsi="Garamond" w:cs="Arial"/>
          <w:b/>
          <w:bCs/>
          <w:i/>
          <w:spacing w:val="-2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preslici.</w:t>
      </w:r>
      <w:r w:rsidRPr="00EA064F">
        <w:rPr>
          <w:rFonts w:ascii="Garamond" w:eastAsia="Arial" w:hAnsi="Garamond" w:cs="Arial"/>
          <w:b/>
          <w:bCs/>
          <w:i/>
          <w:spacing w:val="-30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Neovjerenom</w:t>
      </w:r>
      <w:r w:rsidRPr="00EA064F">
        <w:rPr>
          <w:rFonts w:ascii="Garamond" w:eastAsia="Arial" w:hAnsi="Garamond" w:cs="Arial"/>
          <w:b/>
          <w:bCs/>
          <w:i/>
          <w:spacing w:val="-2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preslikom</w:t>
      </w:r>
      <w:r w:rsidRPr="00EA064F">
        <w:rPr>
          <w:rFonts w:ascii="Garamond" w:eastAsia="Arial" w:hAnsi="Garamond" w:cs="Arial"/>
          <w:b/>
          <w:bCs/>
          <w:i/>
          <w:spacing w:val="-2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smatra</w:t>
      </w:r>
      <w:r w:rsidRPr="00EA064F">
        <w:rPr>
          <w:rFonts w:ascii="Garamond" w:eastAsia="Arial" w:hAnsi="Garamond" w:cs="Arial"/>
          <w:b/>
          <w:bCs/>
          <w:i/>
          <w:spacing w:val="-2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2CB0BD06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B22414C" w14:textId="77777777" w:rsidR="00055206" w:rsidRPr="00817F0D" w:rsidRDefault="00055206" w:rsidP="00055206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817F0D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3C2FC8FE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7EAE1F5B" w14:textId="34315D97" w:rsidR="00671C78" w:rsidRDefault="00055206" w:rsidP="0065450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b/>
          <w:bCs/>
          <w:i/>
          <w:sz w:val="24"/>
          <w:lang w:val="hr-HR"/>
        </w:rPr>
      </w:pP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Ponuditelj je obvezan dostaviti potvrdu Porezne uprave ili drugog nadležnog tijela u državi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poslovnog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nastana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kojom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se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dokazuje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da</w:t>
      </w:r>
      <w:r w:rsidRPr="00EA064F">
        <w:rPr>
          <w:rFonts w:ascii="Garamond" w:eastAsia="Arial" w:hAnsi="Garamond" w:cs="Arial"/>
          <w:b/>
          <w:bCs/>
          <w:i/>
          <w:spacing w:val="-13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ne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postoje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osnove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za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isključenje,</w:t>
      </w:r>
      <w:r w:rsidRPr="00EA064F">
        <w:rPr>
          <w:rFonts w:ascii="Garamond" w:eastAsia="Arial" w:hAnsi="Garamond" w:cs="Arial"/>
          <w:b/>
          <w:bCs/>
          <w:i/>
          <w:spacing w:val="-12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koja ne</w:t>
      </w:r>
      <w:r w:rsidRPr="00EA064F">
        <w:rPr>
          <w:rFonts w:ascii="Garamond" w:eastAsia="Arial" w:hAnsi="Garamond" w:cs="Arial"/>
          <w:b/>
          <w:bCs/>
          <w:i/>
          <w:spacing w:val="-10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smije</w:t>
      </w:r>
      <w:r w:rsidRPr="00EA064F">
        <w:rPr>
          <w:rFonts w:ascii="Garamond" w:eastAsia="Arial" w:hAnsi="Garamond" w:cs="Arial"/>
          <w:b/>
          <w:bCs/>
          <w:i/>
          <w:spacing w:val="-10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biti</w:t>
      </w:r>
      <w:r w:rsidRPr="00EA064F">
        <w:rPr>
          <w:rFonts w:ascii="Garamond" w:eastAsia="Arial" w:hAnsi="Garamond" w:cs="Arial"/>
          <w:b/>
          <w:bCs/>
          <w:i/>
          <w:spacing w:val="-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starija</w:t>
      </w:r>
      <w:r w:rsidRPr="00EA064F">
        <w:rPr>
          <w:rFonts w:ascii="Garamond" w:eastAsia="Arial" w:hAnsi="Garamond" w:cs="Arial"/>
          <w:b/>
          <w:bCs/>
          <w:i/>
          <w:spacing w:val="-11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od</w:t>
      </w:r>
      <w:r w:rsidRPr="00EA064F">
        <w:rPr>
          <w:rFonts w:ascii="Garamond" w:eastAsia="Arial" w:hAnsi="Garamond" w:cs="Arial"/>
          <w:b/>
          <w:bCs/>
          <w:i/>
          <w:spacing w:val="-9"/>
          <w:sz w:val="24"/>
          <w:lang w:val="hr-HR"/>
        </w:rPr>
        <w:t xml:space="preserve"> </w:t>
      </w:r>
      <w:r w:rsidRPr="00EA064F">
        <w:rPr>
          <w:rFonts w:ascii="Garamond" w:eastAsia="Arial" w:hAnsi="Garamond" w:cs="Arial"/>
          <w:b/>
          <w:bCs/>
          <w:i/>
          <w:sz w:val="24"/>
          <w:lang w:val="hr-HR"/>
        </w:rPr>
        <w:t>tri mjeseca računajući od dana objave poziva za dostavu ponuda.</w:t>
      </w:r>
      <w:r w:rsidR="00671C78">
        <w:rPr>
          <w:rFonts w:ascii="Garamond" w:eastAsia="Arial" w:hAnsi="Garamond" w:cs="Arial"/>
          <w:b/>
          <w:bCs/>
          <w:i/>
          <w:sz w:val="24"/>
          <w:lang w:val="hr-HR"/>
        </w:rPr>
        <w:br w:type="page"/>
      </w:r>
    </w:p>
    <w:p w14:paraId="57150CD5" w14:textId="77777777" w:rsidR="00055206" w:rsidRPr="00EA064F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b/>
          <w:bCs/>
          <w:i/>
          <w:sz w:val="24"/>
          <w:lang w:val="hr-HR"/>
        </w:rPr>
      </w:pPr>
    </w:p>
    <w:p w14:paraId="4B5F6B7D" w14:textId="77777777" w:rsidR="0023369F" w:rsidRPr="00EF16DE" w:rsidRDefault="0023369F" w:rsidP="0023369F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EF16DE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26AB7526" w14:textId="77777777" w:rsidR="0023369F" w:rsidRPr="00EF16DE" w:rsidRDefault="0023369F" w:rsidP="0023369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ABA0B5F" w14:textId="77777777" w:rsidR="0023369F" w:rsidRPr="00EF16DE" w:rsidRDefault="0023369F" w:rsidP="0023369F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EF16DE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6E5309CF" w14:textId="77777777" w:rsidR="0023369F" w:rsidRPr="00EF16DE" w:rsidRDefault="0023369F" w:rsidP="0023369F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02AC434A" w14:textId="77777777" w:rsidR="0023369F" w:rsidRPr="00414BF0" w:rsidRDefault="0023369F" w:rsidP="0023369F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EF16DE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EF16DE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259E0F61" w14:textId="77777777" w:rsidR="0023369F" w:rsidRPr="00EF16DE" w:rsidRDefault="0023369F" w:rsidP="0023369F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ugovora sadrži: datum </w:t>
      </w:r>
      <w:r>
        <w:rPr>
          <w:rFonts w:ascii="Garamond" w:hAnsi="Garamond"/>
          <w:sz w:val="24"/>
          <w:szCs w:val="24"/>
        </w:rPr>
        <w:t>izvođenja radova</w:t>
      </w:r>
      <w:r w:rsidRPr="00EF16DE">
        <w:rPr>
          <w:rFonts w:ascii="Garamond" w:hAnsi="Garamond"/>
          <w:sz w:val="24"/>
          <w:szCs w:val="24"/>
        </w:rPr>
        <w:t xml:space="preserve">, predmet / opis </w:t>
      </w:r>
      <w:r>
        <w:rPr>
          <w:rFonts w:ascii="Garamond" w:hAnsi="Garamond"/>
          <w:sz w:val="24"/>
          <w:szCs w:val="24"/>
        </w:rPr>
        <w:t>radova</w:t>
      </w:r>
      <w:r w:rsidRPr="00EF16DE">
        <w:rPr>
          <w:rFonts w:ascii="Garamond" w:hAnsi="Garamond"/>
          <w:sz w:val="24"/>
          <w:szCs w:val="24"/>
        </w:rPr>
        <w:t>, naziv druge ugovorne strane.</w:t>
      </w:r>
    </w:p>
    <w:p w14:paraId="3BC0B723" w14:textId="77777777" w:rsidR="0023369F" w:rsidRPr="00EF16DE" w:rsidRDefault="0023369F" w:rsidP="0023369F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kao dokaz o zadovoljavajućem izvršenju </w:t>
      </w:r>
      <w:r>
        <w:rPr>
          <w:rFonts w:ascii="Garamond" w:hAnsi="Garamond"/>
          <w:sz w:val="24"/>
          <w:szCs w:val="24"/>
        </w:rPr>
        <w:t>radova</w:t>
      </w:r>
      <w:r w:rsidRPr="00EF16DE">
        <w:rPr>
          <w:rFonts w:ascii="Garamond" w:hAnsi="Garamond"/>
          <w:sz w:val="24"/>
          <w:szCs w:val="24"/>
        </w:rPr>
        <w:t xml:space="preserve"> sadrži ili mu se prilaže potvrda druge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ugovorne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strane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radovi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skladu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pravilima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struke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uredno izvršeni.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Navedena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najmanje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3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(tri)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ugovora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/narudžbenice.</w:t>
      </w:r>
    </w:p>
    <w:p w14:paraId="6B3E7B5A" w14:textId="77777777" w:rsidR="0023369F" w:rsidRPr="00EF16DE" w:rsidRDefault="0023369F" w:rsidP="0023369F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Naručitelj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zadržava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provjere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dostavljenih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informacija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slučaju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dostavljanja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lažnih podataka odbiti takvu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ponudu.</w:t>
      </w:r>
    </w:p>
    <w:p w14:paraId="570F0A07" w14:textId="77777777" w:rsidR="0023369F" w:rsidRPr="00EF16DE" w:rsidRDefault="0023369F" w:rsidP="0023369F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Ukoliko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radove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izvršila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zajednica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subjekata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ili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neki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drugi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oblik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gdje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radova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čija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ovom postupku jednostavne</w:t>
      </w:r>
      <w:r w:rsidRPr="00EF16DE">
        <w:rPr>
          <w:rFonts w:ascii="Garamond" w:hAnsi="Garamond"/>
          <w:spacing w:val="-1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nabave.</w:t>
      </w:r>
    </w:p>
    <w:p w14:paraId="7700A2C1" w14:textId="77777777" w:rsidR="0023369F" w:rsidRPr="00EA4527" w:rsidRDefault="0023369F" w:rsidP="002336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Ponuditelj je obvezan dostaviti</w:t>
      </w:r>
      <w:r w:rsidRPr="00414BF0">
        <w:rPr>
          <w:rFonts w:ascii="Garamond" w:hAnsi="Garamond"/>
          <w:sz w:val="24"/>
          <w:szCs w:val="24"/>
        </w:rPr>
        <w:t xml:space="preserve"> </w:t>
      </w:r>
      <w:r w:rsidRPr="00414BF0">
        <w:rPr>
          <w:rFonts w:ascii="Garamond" w:eastAsia="Arial" w:hAnsi="Garamond" w:cs="Arial"/>
          <w:i/>
          <w:sz w:val="24"/>
        </w:rPr>
        <w:t>najmanje 3 (tri) ugovora /narudžbenice</w:t>
      </w:r>
      <w:r>
        <w:rPr>
          <w:rFonts w:ascii="Garamond" w:eastAsia="Arial" w:hAnsi="Garamond" w:cs="Arial"/>
          <w:i/>
          <w:sz w:val="24"/>
        </w:rPr>
        <w:t>/potvrde</w:t>
      </w:r>
      <w:r w:rsidRPr="00414BF0">
        <w:rPr>
          <w:rFonts w:ascii="Garamond" w:eastAsia="Arial" w:hAnsi="Garamond" w:cs="Arial"/>
          <w:i/>
          <w:sz w:val="24"/>
        </w:rPr>
        <w:t>.</w:t>
      </w:r>
    </w:p>
    <w:p w14:paraId="561A589A" w14:textId="77777777" w:rsidR="00055206" w:rsidRPr="00995D09" w:rsidRDefault="00055206" w:rsidP="00055206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BC5E69C" w14:textId="30D3C317" w:rsidR="00055206" w:rsidRPr="0023369F" w:rsidRDefault="00055206" w:rsidP="00055206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995D09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PROVEDBA</w:t>
      </w:r>
      <w:r w:rsidRPr="00995D09">
        <w:rPr>
          <w:rFonts w:ascii="Garamond" w:eastAsia="Arial" w:hAnsi="Garamond" w:cs="Arial"/>
          <w:b/>
          <w:bCs/>
          <w:spacing w:val="-27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995D09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POSTUPKA</w:t>
      </w:r>
      <w:r w:rsidRPr="00995D09">
        <w:rPr>
          <w:rFonts w:ascii="Garamond" w:eastAsia="Arial" w:hAnsi="Garamond" w:cs="Arial"/>
          <w:b/>
          <w:bCs/>
          <w:spacing w:val="-26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995D09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JEDNOSTAVNE</w:t>
      </w:r>
      <w:r w:rsidRPr="00817F0D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9CDF97B" w14:textId="77777777" w:rsidR="0023369F" w:rsidRPr="00817F0D" w:rsidRDefault="0023369F" w:rsidP="0023369F">
      <w:pPr>
        <w:widowControl w:val="0"/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/>
        <w:rPr>
          <w:rFonts w:ascii="Garamond" w:eastAsia="Arial" w:hAnsi="Garamond" w:cs="Arial"/>
          <w:b/>
          <w:bCs/>
          <w:sz w:val="24"/>
          <w:lang w:val="hr-HR"/>
        </w:rPr>
      </w:pPr>
    </w:p>
    <w:p w14:paraId="022CC046" w14:textId="46F00453" w:rsidR="00055206" w:rsidRPr="00817F0D" w:rsidRDefault="00C541A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C84491" wp14:editId="1E05AD42">
                <wp:simplePos x="0" y="0"/>
                <wp:positionH relativeFrom="page">
                  <wp:posOffset>828675</wp:posOffset>
                </wp:positionH>
                <wp:positionV relativeFrom="paragraph">
                  <wp:posOffset>95250</wp:posOffset>
                </wp:positionV>
                <wp:extent cx="5905500" cy="18192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19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D84A9" w14:textId="77777777" w:rsidR="00C541A6" w:rsidRPr="00E757B7" w:rsidRDefault="00C541A6" w:rsidP="00C541A6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4BB6F134" w14:textId="77777777" w:rsidR="00C541A6" w:rsidRPr="00E757B7" w:rsidRDefault="00C541A6" w:rsidP="00C541A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4503F5E" w14:textId="77777777" w:rsidR="00C541A6" w:rsidRPr="00E757B7" w:rsidRDefault="00C541A6" w:rsidP="00C541A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59BCD11" w14:textId="77777777" w:rsidR="00C541A6" w:rsidRPr="00E757B7" w:rsidRDefault="00C541A6" w:rsidP="00C541A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331A26C5" w14:textId="6406FCE4" w:rsidR="00055206" w:rsidRPr="009117F9" w:rsidRDefault="00C541A6" w:rsidP="00A7347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„PONUDA</w:t>
                            </w:r>
                            <w:r w:rsidRPr="00C541A6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: </w:t>
                            </w:r>
                            <w:r w:rsidRPr="00785327">
                              <w:rPr>
                                <w:rFonts w:ascii="Garamond" w:eastAsia="Arial" w:hAnsi="Garamond" w:cs="Arial"/>
                                <w:bCs/>
                                <w:sz w:val="24"/>
                                <w:szCs w:val="24"/>
                                <w:lang w:val="hr-HR"/>
                              </w:rPr>
                              <w:t>UREĐENJE MUŠKOG SANITARNOG ČVORA</w:t>
                            </w:r>
                            <w:r w:rsidR="00671C78" w:rsidRPr="00785327">
                              <w:rPr>
                                <w:rFonts w:ascii="Garamond" w:eastAsia="Arial" w:hAnsi="Garamond" w:cs="Arial"/>
                                <w:bCs/>
                                <w:sz w:val="24"/>
                                <w:szCs w:val="24"/>
                                <w:lang w:val="hr-HR"/>
                              </w:rPr>
                              <w:t xml:space="preserve"> I PRILAGODBA ZA OSOBE SA INVALIDITETOM</w:t>
                            </w:r>
                            <w:r w:rsidRPr="00C541A6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8449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7.5pt;width:465pt;height:143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" filled="f" strokeweight=".48pt">
                <v:textbox inset="0,0,0,0">
                  <w:txbxContent>
                    <w:p w14:paraId="115D84A9" w14:textId="77777777" w:rsidR="00C541A6" w:rsidRPr="00E757B7" w:rsidRDefault="00C541A6" w:rsidP="00C541A6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4BB6F134" w14:textId="77777777" w:rsidR="00C541A6" w:rsidRPr="00E757B7" w:rsidRDefault="00C541A6" w:rsidP="00C541A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4503F5E" w14:textId="77777777" w:rsidR="00C541A6" w:rsidRPr="00E757B7" w:rsidRDefault="00C541A6" w:rsidP="00C541A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59BCD11" w14:textId="77777777" w:rsidR="00C541A6" w:rsidRPr="00E757B7" w:rsidRDefault="00C541A6" w:rsidP="00C541A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331A26C5" w14:textId="6406FCE4" w:rsidR="00055206" w:rsidRPr="009117F9" w:rsidRDefault="00C541A6" w:rsidP="00A7347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„PONUDA</w:t>
                      </w:r>
                      <w:r w:rsidRPr="00C541A6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: </w:t>
                      </w:r>
                      <w:r w:rsidRPr="00785327">
                        <w:rPr>
                          <w:rFonts w:ascii="Garamond" w:eastAsia="Arial" w:hAnsi="Garamond" w:cs="Arial"/>
                          <w:bCs/>
                          <w:sz w:val="24"/>
                          <w:szCs w:val="24"/>
                          <w:lang w:val="hr-HR"/>
                        </w:rPr>
                        <w:t>UREĐENJE MUŠKOG SANITARNOG ČVORA</w:t>
                      </w:r>
                      <w:r w:rsidR="00671C78" w:rsidRPr="00785327">
                        <w:rPr>
                          <w:rFonts w:ascii="Garamond" w:eastAsia="Arial" w:hAnsi="Garamond" w:cs="Arial"/>
                          <w:bCs/>
                          <w:sz w:val="24"/>
                          <w:szCs w:val="24"/>
                          <w:lang w:val="hr-HR"/>
                        </w:rPr>
                        <w:t xml:space="preserve"> I PRILAGODBA ZA OSOBE SA INVALIDITETOM</w:t>
                      </w:r>
                      <w:r w:rsidRPr="00C541A6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7AE2E" w14:textId="5FC1E809" w:rsidR="00C541A6" w:rsidRDefault="00C541A6" w:rsidP="00C541A6">
      <w:pPr>
        <w:widowControl w:val="0"/>
        <w:autoSpaceDE w:val="0"/>
        <w:autoSpaceDN w:val="0"/>
        <w:spacing w:after="0" w:line="240" w:lineRule="auto"/>
        <w:ind w:left="361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64D225D1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6D01B890" w14:textId="77777777" w:rsidR="00055206" w:rsidRDefault="00055206" w:rsidP="00055206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817F0D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817F0D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817F0D">
        <w:rPr>
          <w:rFonts w:ascii="Garamond" w:eastAsia="Arial" w:hAnsi="Garamond" w:cs="Arial"/>
          <w:sz w:val="24"/>
          <w:lang w:val="hr-HR"/>
        </w:rPr>
        <w:t>.)</w:t>
      </w:r>
    </w:p>
    <w:p w14:paraId="76124CE4" w14:textId="77777777" w:rsidR="00055206" w:rsidRDefault="00055206" w:rsidP="00055206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 (Prilog 3.)</w:t>
      </w:r>
    </w:p>
    <w:p w14:paraId="371CCC47" w14:textId="7092C5AC" w:rsidR="00055206" w:rsidRDefault="00055206" w:rsidP="00055206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817F0D">
        <w:rPr>
          <w:rFonts w:ascii="Garamond" w:eastAsia="Arial" w:hAnsi="Garamond" w:cs="Arial"/>
          <w:sz w:val="24"/>
          <w:lang w:val="hr-HR"/>
        </w:rPr>
        <w:t>Traženi dokazi (točka 6.</w:t>
      </w:r>
      <w:r w:rsidR="006C5FBD">
        <w:rPr>
          <w:rFonts w:ascii="Garamond" w:eastAsia="Arial" w:hAnsi="Garamond" w:cs="Arial"/>
          <w:sz w:val="24"/>
          <w:lang w:val="hr-HR"/>
        </w:rPr>
        <w:t xml:space="preserve"> i 7.</w:t>
      </w:r>
      <w:r w:rsidRPr="00817F0D">
        <w:rPr>
          <w:rFonts w:ascii="Garamond" w:eastAsia="Arial" w:hAnsi="Garamond" w:cs="Arial"/>
          <w:sz w:val="24"/>
          <w:lang w:val="hr-HR"/>
        </w:rPr>
        <w:t xml:space="preserve"> ovog Poziva).</w:t>
      </w:r>
    </w:p>
    <w:p w14:paraId="4AAEA480" w14:textId="77777777" w:rsidR="007C0069" w:rsidRPr="00817F0D" w:rsidRDefault="007C0069" w:rsidP="007C0069">
      <w:pPr>
        <w:widowControl w:val="0"/>
        <w:tabs>
          <w:tab w:val="left" w:pos="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lang w:val="hr-HR"/>
        </w:rPr>
      </w:pPr>
    </w:p>
    <w:p w14:paraId="24FC320D" w14:textId="2B8FE9C1" w:rsidR="007C0069" w:rsidRDefault="007C0069" w:rsidP="00194DDC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4D4BA0">
        <w:rPr>
          <w:rFonts w:ascii="Garamond" w:eastAsia="Arial" w:hAnsi="Garamond" w:cs="Arial"/>
          <w:sz w:val="24"/>
          <w:szCs w:val="24"/>
          <w:lang w:val="hr-HR"/>
        </w:rPr>
        <w:t>Ponud</w:t>
      </w:r>
      <w:r w:rsidR="00AB498A">
        <w:rPr>
          <w:rFonts w:ascii="Garamond" w:eastAsia="Arial" w:hAnsi="Garamond" w:cs="Arial"/>
          <w:sz w:val="24"/>
          <w:szCs w:val="24"/>
          <w:lang w:val="hr-HR"/>
        </w:rPr>
        <w:t>a se izrađuje na način da čini cjelinu. Ako zbog opsega ili drugih objektivnih okolnosti ponuda ne može biti izrađena na način da čini cjelinu, ona se izrađuje u dva ili više dijelova.</w:t>
      </w:r>
    </w:p>
    <w:p w14:paraId="75659268" w14:textId="2164F580" w:rsidR="00AB498A" w:rsidRDefault="00AB498A" w:rsidP="00194DDC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Ponuda se uvezuje na način da se onemogući naknadno vađenje ili umetanje listova (npr.</w:t>
      </w:r>
      <w:r w:rsidR="00194DDC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jamstvenikom – vrpcom čija su oba kraja na posljednjoj strani pričvršćena naljepnicom preko koje je otisnut pečat ponuditelja na način da isti obuhvaća dio posljednje strane ponude i dio pričvršćene naljepnice).</w:t>
      </w:r>
    </w:p>
    <w:p w14:paraId="331A6501" w14:textId="13699092" w:rsidR="00AB498A" w:rsidRDefault="00AB498A" w:rsidP="00194DDC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Ako je ponuda izrađena u dva ili više dijelova, svaki dio se uvezuje na način da se onemogući naknadno vađenje ili umetanje listova.</w:t>
      </w:r>
    </w:p>
    <w:p w14:paraId="353F349C" w14:textId="0E19E25B" w:rsidR="00AB498A" w:rsidRDefault="00AB498A" w:rsidP="00194DDC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Ponuditelj samostalno određuje način dostave ponude i sam snosi rizik eventualnog gubitka odnosno nepravovremene </w:t>
      </w:r>
      <w:r w:rsidR="00194DDC">
        <w:rPr>
          <w:rFonts w:ascii="Garamond" w:eastAsia="Arial" w:hAnsi="Garamond" w:cs="Arial"/>
          <w:sz w:val="24"/>
          <w:szCs w:val="24"/>
          <w:lang w:val="hr-HR"/>
        </w:rPr>
        <w:t>dostave ponude.</w:t>
      </w:r>
    </w:p>
    <w:p w14:paraId="0C9FACFD" w14:textId="20E93DDE" w:rsidR="000F71BD" w:rsidRDefault="000F71BD" w:rsidP="00AB498A">
      <w:pPr>
        <w:widowControl w:val="0"/>
        <w:autoSpaceDE w:val="0"/>
        <w:autoSpaceDN w:val="0"/>
        <w:spacing w:after="0" w:line="240" w:lineRule="auto"/>
        <w:ind w:firstLine="361"/>
        <w:rPr>
          <w:rFonts w:ascii="Garamond" w:eastAsia="Arial" w:hAnsi="Garamond" w:cs="Arial"/>
          <w:sz w:val="24"/>
          <w:szCs w:val="24"/>
          <w:lang w:val="hr-HR"/>
        </w:rPr>
      </w:pPr>
      <w:r w:rsidRPr="004D4BA0">
        <w:rPr>
          <w:rFonts w:ascii="Garamond" w:eastAsia="Arial" w:hAnsi="Garamond" w:cs="Arial"/>
          <w:sz w:val="24"/>
          <w:szCs w:val="24"/>
          <w:lang w:val="hr-HR"/>
        </w:rPr>
        <w:t>Ispravci u Ponudi moraju biti izrađeni na način da su vidljivi ili dokazivi. Ispravci moraju uz navod datuma ispravka biti potvrđeni potpisom ponuditelja.</w:t>
      </w:r>
    </w:p>
    <w:p w14:paraId="7A18DBE2" w14:textId="64BC22FA" w:rsidR="007C0069" w:rsidRDefault="007C0069" w:rsidP="000F71BD">
      <w:pPr>
        <w:widowControl w:val="0"/>
        <w:autoSpaceDE w:val="0"/>
        <w:autoSpaceDN w:val="0"/>
        <w:spacing w:after="0" w:line="240" w:lineRule="auto"/>
        <w:ind w:firstLine="361"/>
        <w:rPr>
          <w:rFonts w:ascii="Garamond" w:eastAsia="Arial" w:hAnsi="Garamond" w:cs="Arial"/>
          <w:sz w:val="24"/>
          <w:szCs w:val="24"/>
          <w:lang w:val="hr-HR"/>
        </w:rPr>
      </w:pPr>
      <w:r w:rsidRPr="004D4BA0">
        <w:rPr>
          <w:rFonts w:ascii="Garamond" w:eastAsia="Arial" w:hAnsi="Garamond" w:cs="Arial"/>
          <w:sz w:val="24"/>
          <w:szCs w:val="24"/>
          <w:lang w:val="hr-HR"/>
        </w:rPr>
        <w:lastRenderedPageBreak/>
        <w:t>Do isteka roka za dostavu ponuda ponuditelj može dostaviti izmjenu i/ili dopunu ponude, koja se dostavlja na isti način kao i osnovna ponuda s naznakom da se radi o izmjeni i/ili dopuni ponude.</w:t>
      </w:r>
    </w:p>
    <w:p w14:paraId="0CFB3303" w14:textId="77777777" w:rsidR="007C0069" w:rsidRDefault="007C0069" w:rsidP="007C006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r w:rsidRPr="002A7A2F">
        <w:rPr>
          <w:rFonts w:ascii="Garamond" w:eastAsia="Arial" w:hAnsi="Garamond" w:cs="Arial"/>
          <w:sz w:val="24"/>
          <w:szCs w:val="24"/>
          <w:lang w:val="hr-HR"/>
        </w:rPr>
        <w:t>Ponuda koja ne udovoljava svim traženim uvjetima i zahtjevima Naručitelja iz ovog Poziva neće biti valjana i kao takva će se odbiti.</w:t>
      </w:r>
    </w:p>
    <w:p w14:paraId="14A115CB" w14:textId="120D88BD" w:rsidR="00AB498A" w:rsidRPr="004D4BA0" w:rsidRDefault="00AB498A" w:rsidP="00D02BA7">
      <w:pPr>
        <w:widowControl w:val="0"/>
        <w:autoSpaceDE w:val="0"/>
        <w:autoSpaceDN w:val="0"/>
        <w:spacing w:after="0" w:line="240" w:lineRule="auto"/>
        <w:ind w:firstLine="720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Sve ponude koje Naručitelj primi nakon isteka roka za podnošenje ponuda označit će se kao zakašnjelo pristigle i biti će neotvorene vraćene ponuditelju.</w:t>
      </w:r>
    </w:p>
    <w:p w14:paraId="25F7B6D8" w14:textId="0DCABCB8" w:rsidR="00055206" w:rsidRDefault="007C0069" w:rsidP="00194DDC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="00055206"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C2ABF4" wp14:editId="36203675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220CA" w14:textId="77777777" w:rsidR="00055206" w:rsidRPr="00FE51F5" w:rsidRDefault="00055206" w:rsidP="00055206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5" w:name="_Hlk78447697"/>
                            <w:bookmarkStart w:id="6" w:name="_Hlk78447698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379092DD" w14:textId="19A9C2F0" w:rsidR="00055206" w:rsidRPr="00FE51F5" w:rsidRDefault="00055206" w:rsidP="00055206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</w:t>
                            </w:r>
                            <w:r w:rsidR="00206F2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bez obzira na način dostave mora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biti dostavljena Naručitelju </w:t>
                            </w:r>
                          </w:p>
                          <w:p w14:paraId="405F0BF1" w14:textId="56635816" w:rsidR="00055206" w:rsidRPr="00FE6BB2" w:rsidRDefault="00055206" w:rsidP="00055206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najkasnije do 2</w:t>
                            </w:r>
                            <w:r w:rsidR="002A0E00"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2A0E00"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listopada</w:t>
                            </w:r>
                            <w:r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541A6"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2A0E00"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r w:rsidRPr="00FE6BB2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ABF4" id="Text Box 15" o:spid="_x0000_s1027" type="#_x0000_t202" style="position:absolute;left:0;text-align:left;margin-left:0;margin-top:12.95pt;width:465pt;height:63.75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" filled="f" strokeweight=".48pt">
                <v:textbox inset="0,0,0,0">
                  <w:txbxContent>
                    <w:p w14:paraId="086220CA" w14:textId="77777777" w:rsidR="00055206" w:rsidRPr="00FE51F5" w:rsidRDefault="00055206" w:rsidP="00055206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bookmarkStart w:id="7" w:name="_Hlk78447697"/>
                      <w:bookmarkStart w:id="8" w:name="_Hlk78447698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379092DD" w14:textId="19A9C2F0" w:rsidR="00055206" w:rsidRPr="00FE51F5" w:rsidRDefault="00055206" w:rsidP="00055206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</w:t>
                      </w:r>
                      <w:r w:rsidR="00206F28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bez obzira na način dostave mora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biti dostavljena Naručitelju </w:t>
                      </w:r>
                    </w:p>
                    <w:p w14:paraId="405F0BF1" w14:textId="56635816" w:rsidR="00055206" w:rsidRPr="00FE6BB2" w:rsidRDefault="00055206" w:rsidP="00055206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</w:pPr>
                      <w:r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najkasnije do 2</w:t>
                      </w:r>
                      <w:r w:rsidR="002A0E00"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2A0E00"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listopada</w:t>
                      </w:r>
                      <w:r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541A6"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2A0E00"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utorak</w:t>
                      </w:r>
                      <w:r w:rsidRPr="00FE6BB2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  <w:bookmarkEnd w:id="7"/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2A29DF" w14:textId="6AFAD2B2" w:rsidR="000F71BD" w:rsidRPr="00817F0D" w:rsidRDefault="000F71BD" w:rsidP="001244A1">
      <w:pPr>
        <w:widowControl w:val="0"/>
        <w:autoSpaceDE w:val="0"/>
        <w:autoSpaceDN w:val="0"/>
        <w:spacing w:after="0" w:line="252" w:lineRule="auto"/>
        <w:ind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7" w:name="_Hlk211339819"/>
      <w:r w:rsidRPr="00817F0D">
        <w:rPr>
          <w:rFonts w:ascii="Garamond" w:eastAsia="Arial" w:hAnsi="Garamond" w:cs="Arial"/>
          <w:sz w:val="24"/>
          <w:szCs w:val="24"/>
          <w:lang w:val="hr-HR"/>
        </w:rPr>
        <w:t>Odluka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ponuditelju </w:t>
      </w:r>
      <w:r>
        <w:rPr>
          <w:rFonts w:ascii="Garamond" w:eastAsia="Arial" w:hAnsi="Garamond" w:cs="Arial"/>
          <w:sz w:val="24"/>
          <w:szCs w:val="24"/>
          <w:lang w:val="hr-HR"/>
        </w:rPr>
        <w:t>na dokaziv način u roku ne dužemu od 30 dana od isteka roka za dostavu ponuda.</w:t>
      </w:r>
    </w:p>
    <w:p w14:paraId="7694FC84" w14:textId="505B9F52" w:rsidR="000F71BD" w:rsidRDefault="000F71BD" w:rsidP="000F71B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  <w:r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 odluku o odabiru ili poništenju postupka nije dopuštena žalba.</w:t>
      </w:r>
    </w:p>
    <w:p w14:paraId="0F3DF876" w14:textId="3EA04772" w:rsidR="000F71BD" w:rsidRPr="00817F0D" w:rsidRDefault="000F71BD" w:rsidP="00425DC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Naručitelj zadržava pravo poništiti postupak jednostavne nabave prije ili nakon roka za dostavu ponuda bez posebnog pisanog obrazloženja.</w:t>
      </w:r>
    </w:p>
    <w:p w14:paraId="7A3BCF5C" w14:textId="1B20B20F" w:rsidR="000F71BD" w:rsidRDefault="000F71BD" w:rsidP="000F71BD">
      <w:pPr>
        <w:widowControl w:val="0"/>
        <w:autoSpaceDE w:val="0"/>
        <w:autoSpaceDN w:val="0"/>
        <w:spacing w:after="0" w:line="240" w:lineRule="auto"/>
        <w:ind w:left="361" w:firstLine="359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Naručitelj zadržava pravo ne odabrati niti jednu ponudu.</w:t>
      </w:r>
    </w:p>
    <w:bookmarkEnd w:id="7"/>
    <w:p w14:paraId="7DD7CACE" w14:textId="77777777" w:rsidR="000F71BD" w:rsidRDefault="000F71BD" w:rsidP="00055206">
      <w:pPr>
        <w:widowControl w:val="0"/>
        <w:autoSpaceDE w:val="0"/>
        <w:autoSpaceDN w:val="0"/>
        <w:spacing w:after="0" w:line="240" w:lineRule="auto"/>
        <w:ind w:left="361"/>
        <w:rPr>
          <w:rFonts w:ascii="Garamond" w:eastAsia="Arial" w:hAnsi="Garamond" w:cs="Arial"/>
          <w:sz w:val="24"/>
          <w:szCs w:val="24"/>
          <w:lang w:val="hr-HR"/>
        </w:rPr>
      </w:pPr>
    </w:p>
    <w:p w14:paraId="063B2913" w14:textId="77777777" w:rsidR="00055206" w:rsidRPr="00817F0D" w:rsidRDefault="00055206" w:rsidP="00055206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26A366E4" w14:textId="77777777" w:rsidR="00055206" w:rsidRPr="00817F0D" w:rsidRDefault="00055206" w:rsidP="00055206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817F0D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65AEFA04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BA4658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79295E1B" w14:textId="77777777" w:rsidR="00055206" w:rsidRPr="00A57713" w:rsidRDefault="00055206" w:rsidP="000552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8"/>
          <w:szCs w:val="24"/>
          <w:lang w:val="hr-HR"/>
        </w:rPr>
        <w:t xml:space="preserve">       </w:t>
      </w:r>
      <w:bookmarkStart w:id="8" w:name="_Hlk78447756"/>
    </w:p>
    <w:bookmarkEnd w:id="8"/>
    <w:p w14:paraId="430C1E3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42F090FB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1F6B4F8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10894206" w14:textId="77777777" w:rsidR="00055206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7CB68EEE" w14:textId="660AC1A9" w:rsidR="00055206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</w:t>
      </w:r>
      <w:r w:rsidRPr="00AD56D2">
        <w:rPr>
          <w:rFonts w:ascii="Garamond" w:eastAsia="Arial" w:hAnsi="Garamond" w:cs="Arial"/>
          <w:sz w:val="24"/>
          <w:szCs w:val="24"/>
          <w:lang w:val="hr-HR"/>
        </w:rPr>
        <w:t xml:space="preserve">Glavni arhitektonski projekt za izvođenje radova, </w:t>
      </w:r>
      <w:r w:rsidRPr="002B0391">
        <w:rPr>
          <w:rFonts w:ascii="Garamond" w:eastAsia="Arial" w:hAnsi="Garamond" w:cs="Arial"/>
          <w:sz w:val="24"/>
          <w:szCs w:val="24"/>
          <w:lang w:val="hr-HR"/>
        </w:rPr>
        <w:t>izrađenog od AKA TIM, Medulićeva 5, 51000 Rijeka</w:t>
      </w:r>
    </w:p>
    <w:p w14:paraId="02964DDB" w14:textId="77777777" w:rsidR="00055206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3. Troškovnik </w:t>
      </w:r>
    </w:p>
    <w:p w14:paraId="5B3574BE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CCC80FB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4856FA" w14:textId="459D1211" w:rsidR="004F3984" w:rsidRPr="00817F0D" w:rsidRDefault="00055206" w:rsidP="004F3984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4F3984">
        <w:rPr>
          <w:rFonts w:ascii="Garamond" w:eastAsia="Arial" w:hAnsi="Garamond" w:cs="Arial"/>
          <w:sz w:val="24"/>
          <w:szCs w:val="24"/>
          <w:lang w:val="hr-HR"/>
        </w:rPr>
        <w:t xml:space="preserve">          PROČELNICA</w:t>
      </w:r>
      <w:r w:rsidR="004F3984"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6D3D9267" w14:textId="77777777" w:rsidR="004F3984" w:rsidRPr="00817F0D" w:rsidRDefault="004F3984" w:rsidP="004F3984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</w:p>
    <w:p w14:paraId="6E267499" w14:textId="77777777" w:rsidR="004F3984" w:rsidRPr="00817F0D" w:rsidRDefault="004F3984" w:rsidP="004F398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3C2C4F5" w14:textId="13EB022D" w:rsidR="00055206" w:rsidRPr="00817F0D" w:rsidRDefault="004F3984" w:rsidP="00765324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055206" w:rsidRPr="00817F0D" w:rsidSect="00817F0D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  <w:r>
        <w:rPr>
          <w:rFonts w:ascii="Garamond" w:eastAsia="Arial" w:hAnsi="Garamond" w:cs="Arial"/>
          <w:sz w:val="24"/>
          <w:szCs w:val="24"/>
          <w:lang w:val="hr-HR"/>
        </w:rPr>
        <w:tab/>
        <w:t>Ivana Svetec Rupčić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, dipl. iur.</w:t>
      </w:r>
      <w:r w:rsidR="00DA08C2">
        <w:rPr>
          <w:rFonts w:ascii="Garamond" w:eastAsia="Arial" w:hAnsi="Garamond" w:cs="Arial"/>
          <w:sz w:val="24"/>
          <w:szCs w:val="24"/>
          <w:lang w:val="hr-HR"/>
        </w:rPr>
        <w:t xml:space="preserve"> v.r.</w:t>
      </w:r>
    </w:p>
    <w:p w14:paraId="220AC09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18A8B84" w14:textId="77777777" w:rsidR="00055206" w:rsidRPr="006F707A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6F707A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6F707A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0B16FEB4" w14:textId="77777777" w:rsidR="00055206" w:rsidRPr="00817F0D" w:rsidRDefault="00055206" w:rsidP="00055206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817F0D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817F0D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C35F844" w14:textId="77777777" w:rsidR="00055206" w:rsidRPr="00817F0D" w:rsidRDefault="00055206" w:rsidP="00055206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0D81F703" w14:textId="77777777" w:rsidR="00055206" w:rsidRPr="00817F0D" w:rsidRDefault="00055206" w:rsidP="00055206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817F0D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817F0D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DEDEB4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3B68F88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5137A82" w14:textId="77777777" w:rsidR="00055206" w:rsidRPr="00BD667A" w:rsidRDefault="00055206" w:rsidP="00055206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055206" w:rsidRPr="00817F0D" w14:paraId="4C32737C" w14:textId="77777777" w:rsidTr="006428EC">
        <w:trPr>
          <w:trHeight w:val="870"/>
        </w:trPr>
        <w:tc>
          <w:tcPr>
            <w:tcW w:w="3229" w:type="dxa"/>
            <w:shd w:val="clear" w:color="auto" w:fill="DAEDF3"/>
          </w:tcPr>
          <w:p w14:paraId="174FA5C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65982B0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19B83E15" w14:textId="5938295E" w:rsidR="00055206" w:rsidRPr="00FC6BED" w:rsidRDefault="00055206" w:rsidP="006428EC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FC6BED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 xml:space="preserve">Izvođenje radova na </w:t>
            </w:r>
            <w:r w:rsidR="006B2AA3" w:rsidRPr="00FC6BED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>uređenju muškog sanitarnog čvora i prilagodba za osobe sa invaliditetom – Dom zdravlja u Puntu</w:t>
            </w:r>
          </w:p>
        </w:tc>
      </w:tr>
    </w:tbl>
    <w:p w14:paraId="46853D4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08DAA5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055206" w:rsidRPr="00817F0D" w14:paraId="2EA853FA" w14:textId="77777777" w:rsidTr="006428EC">
        <w:trPr>
          <w:trHeight w:val="290"/>
        </w:trPr>
        <w:tc>
          <w:tcPr>
            <w:tcW w:w="4361" w:type="dxa"/>
            <w:gridSpan w:val="2"/>
          </w:tcPr>
          <w:p w14:paraId="55CC6647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D7CA51C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51D6F704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ECF381C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055206" w:rsidRPr="00817F0D" w14:paraId="3777212F" w14:textId="77777777" w:rsidTr="006428EC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0AAA747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4841C5A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817F0D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1E477C4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055206" w:rsidRPr="00817F0D" w14:paraId="6202C12E" w14:textId="77777777" w:rsidTr="006428EC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7040D1CD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01BD9B7D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1F3D8A41" w14:textId="77777777" w:rsidTr="006428EC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1EB9F973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5FA3854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1DC2507E" w14:textId="77777777" w:rsidTr="006428EC">
        <w:trPr>
          <w:trHeight w:val="290"/>
        </w:trPr>
        <w:tc>
          <w:tcPr>
            <w:tcW w:w="2009" w:type="dxa"/>
          </w:tcPr>
          <w:p w14:paraId="16EDAAB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36BA224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75C858D3" w14:textId="77777777" w:rsidTr="006428EC">
        <w:trPr>
          <w:trHeight w:val="292"/>
        </w:trPr>
        <w:tc>
          <w:tcPr>
            <w:tcW w:w="2009" w:type="dxa"/>
          </w:tcPr>
          <w:p w14:paraId="4296C2EC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2CC0A6B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512668A9" w14:textId="77777777" w:rsidTr="006428EC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2204862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229B1E1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33DD703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706D3F3D" w14:textId="77777777" w:rsidTr="006428EC">
        <w:trPr>
          <w:trHeight w:val="580"/>
        </w:trPr>
        <w:tc>
          <w:tcPr>
            <w:tcW w:w="5391" w:type="dxa"/>
            <w:gridSpan w:val="3"/>
          </w:tcPr>
          <w:p w14:paraId="4989F934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D2A299D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658B5130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CB6808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055206" w:rsidRPr="00817F0D" w14:paraId="14169C56" w14:textId="77777777" w:rsidTr="006428EC">
        <w:trPr>
          <w:trHeight w:val="290"/>
        </w:trPr>
        <w:tc>
          <w:tcPr>
            <w:tcW w:w="5391" w:type="dxa"/>
            <w:gridSpan w:val="3"/>
          </w:tcPr>
          <w:p w14:paraId="2A1FE798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2504835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39307C20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055206" w:rsidRPr="00817F0D" w14:paraId="6D74D3CA" w14:textId="77777777" w:rsidTr="006428EC">
        <w:trPr>
          <w:trHeight w:val="580"/>
        </w:trPr>
        <w:tc>
          <w:tcPr>
            <w:tcW w:w="5391" w:type="dxa"/>
            <w:gridSpan w:val="3"/>
          </w:tcPr>
          <w:p w14:paraId="4278585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1DE3192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2C4851B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055206" w:rsidRPr="00817F0D" w14:paraId="1BCBF8DB" w14:textId="77777777" w:rsidTr="006428EC">
        <w:trPr>
          <w:trHeight w:val="290"/>
        </w:trPr>
        <w:tc>
          <w:tcPr>
            <w:tcW w:w="5391" w:type="dxa"/>
            <w:gridSpan w:val="3"/>
          </w:tcPr>
          <w:p w14:paraId="35EDF08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04326150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B16A54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ECF65B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657DFDE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055206" w:rsidRPr="00817F0D" w14:paraId="0DACB20C" w14:textId="77777777" w:rsidTr="006428EC">
        <w:trPr>
          <w:trHeight w:val="290"/>
        </w:trPr>
        <w:tc>
          <w:tcPr>
            <w:tcW w:w="4361" w:type="dxa"/>
          </w:tcPr>
          <w:p w14:paraId="2D82CB1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0DB5ACA3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055206" w:rsidRPr="00817F0D" w14:paraId="24FB365E" w14:textId="77777777" w:rsidTr="006428EC">
        <w:trPr>
          <w:trHeight w:val="580"/>
        </w:trPr>
        <w:tc>
          <w:tcPr>
            <w:tcW w:w="4361" w:type="dxa"/>
          </w:tcPr>
          <w:p w14:paraId="35373F1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37D23B0" w14:textId="59617B5C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EE33A4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2CEDCD9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055206" w:rsidRPr="00817F0D" w14:paraId="33C37C1F" w14:textId="77777777" w:rsidTr="006428EC">
        <w:trPr>
          <w:trHeight w:val="580"/>
        </w:trPr>
        <w:tc>
          <w:tcPr>
            <w:tcW w:w="4361" w:type="dxa"/>
          </w:tcPr>
          <w:p w14:paraId="54617D34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3B0D118D" w14:textId="79B8DC25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EE33A4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7F672A0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055206" w:rsidRPr="00817F0D" w14:paraId="36905720" w14:textId="77777777" w:rsidTr="006428EC">
        <w:trPr>
          <w:trHeight w:val="580"/>
        </w:trPr>
        <w:tc>
          <w:tcPr>
            <w:tcW w:w="4361" w:type="dxa"/>
          </w:tcPr>
          <w:p w14:paraId="6D7D9297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056DA930" w14:textId="56ED1381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EE33A4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B00538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5A6B499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0F3971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817F0D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Jamstveni rok na izvedene radove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055206" w:rsidRPr="00817F0D" w14:paraId="5EA1A980" w14:textId="77777777" w:rsidTr="006428EC">
        <w:trPr>
          <w:trHeight w:val="686"/>
        </w:trPr>
        <w:tc>
          <w:tcPr>
            <w:tcW w:w="5245" w:type="dxa"/>
          </w:tcPr>
          <w:p w14:paraId="7BF97BF7" w14:textId="77777777" w:rsidR="00055206" w:rsidRPr="00817F0D" w:rsidRDefault="00055206" w:rsidP="006428E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372C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Minimalni jamstveni rok na izvedene radove je 2 godine od dana uredno izvršene primopredaje</w:t>
            </w:r>
          </w:p>
        </w:tc>
        <w:tc>
          <w:tcPr>
            <w:tcW w:w="3969" w:type="dxa"/>
          </w:tcPr>
          <w:p w14:paraId="2D15AEAA" w14:textId="77777777" w:rsidR="00055206" w:rsidRPr="00817F0D" w:rsidRDefault="00055206" w:rsidP="006428E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33DA7405" w14:textId="77777777" w:rsidR="00055206" w:rsidRPr="00817F0D" w:rsidRDefault="00055206" w:rsidP="006428E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Jamstveni rok</w:t>
            </w:r>
            <w:r w:rsidRPr="00817F0D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817F0D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7AF06A7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4323930" w14:textId="77777777" w:rsidR="00055206" w:rsidRPr="00817F0D" w:rsidRDefault="00055206" w:rsidP="00055206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817F0D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45C8E956" w14:textId="77777777" w:rsidR="00055206" w:rsidRPr="00817F0D" w:rsidRDefault="00055206" w:rsidP="00055206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7AC6EAB" w14:textId="77777777" w:rsidR="00055206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3D1E7B93" w14:textId="77777777" w:rsidR="00055206" w:rsidRPr="00BD667A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55778DFE" w14:textId="77777777" w:rsidR="00055206" w:rsidRPr="00817F0D" w:rsidRDefault="00055206" w:rsidP="00055206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68F301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1E342AD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055206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525C16BA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31E0C63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817F0D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817F0D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17222F3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1579F9A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036BE0C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5C9BDD7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055206" w:rsidRPr="00817F0D" w14:paraId="3979716E" w14:textId="77777777" w:rsidTr="006428EC">
        <w:trPr>
          <w:trHeight w:val="580"/>
        </w:trPr>
        <w:tc>
          <w:tcPr>
            <w:tcW w:w="3993" w:type="dxa"/>
            <w:gridSpan w:val="3"/>
          </w:tcPr>
          <w:p w14:paraId="628C9CA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4763E01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5D985EC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065591E0" w14:textId="77777777" w:rsidTr="006428EC">
        <w:trPr>
          <w:trHeight w:val="290"/>
        </w:trPr>
        <w:tc>
          <w:tcPr>
            <w:tcW w:w="1867" w:type="dxa"/>
          </w:tcPr>
          <w:p w14:paraId="0301611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6F6071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077BF55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398033F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4BD57647" w14:textId="77777777" w:rsidTr="006428EC">
        <w:trPr>
          <w:trHeight w:val="580"/>
        </w:trPr>
        <w:tc>
          <w:tcPr>
            <w:tcW w:w="5127" w:type="dxa"/>
            <w:gridSpan w:val="4"/>
          </w:tcPr>
          <w:p w14:paraId="1BC9F26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D6428F7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76844845" w14:textId="77777777" w:rsidR="00055206" w:rsidRPr="00817F0D" w:rsidRDefault="00055206" w:rsidP="006428E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055206" w:rsidRPr="00817F0D" w14:paraId="21267182" w14:textId="77777777" w:rsidTr="006428E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7275B5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BE7A80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3C99B65B" w14:textId="77777777" w:rsidTr="006428EC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5ADD54F4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810EE7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6787520B" w14:textId="77777777" w:rsidTr="006428E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6FF59A98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C38BBB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0B16B6D5" w14:textId="77777777" w:rsidTr="006428EC">
        <w:trPr>
          <w:trHeight w:val="580"/>
        </w:trPr>
        <w:tc>
          <w:tcPr>
            <w:tcW w:w="3993" w:type="dxa"/>
            <w:gridSpan w:val="3"/>
          </w:tcPr>
          <w:p w14:paraId="4D63710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817F0D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7AF3C4C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817F0D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74D0D8B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2C5C18D2" w14:textId="77777777" w:rsidTr="006428EC">
        <w:trPr>
          <w:trHeight w:val="290"/>
        </w:trPr>
        <w:tc>
          <w:tcPr>
            <w:tcW w:w="3993" w:type="dxa"/>
            <w:gridSpan w:val="3"/>
          </w:tcPr>
          <w:p w14:paraId="0170AE79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5AE2080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2060D192" w14:textId="77777777" w:rsidTr="006428EC">
        <w:trPr>
          <w:trHeight w:val="3772"/>
        </w:trPr>
        <w:tc>
          <w:tcPr>
            <w:tcW w:w="1939" w:type="dxa"/>
            <w:gridSpan w:val="2"/>
          </w:tcPr>
          <w:p w14:paraId="6430E869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4350DFD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10A8BAFD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41A3B00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D564697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21DEF5A9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1830FF7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C0839B8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029B0A29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0E17C5C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56C8CC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3D549D2A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21E26E7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09C7532C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ECE7E26" w14:textId="77777777" w:rsidR="00055206" w:rsidRPr="00817F0D" w:rsidRDefault="00055206" w:rsidP="00055206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2CA565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7760107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B64878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AB0789A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F0F59A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AEF2DD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4BF5B2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C1938F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3ECA54" wp14:editId="5AE4C098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231C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EAB4C5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4C9CCC65" w14:textId="77777777" w:rsidR="00055206" w:rsidRPr="00817F0D" w:rsidRDefault="00055206" w:rsidP="00055206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65A2545" w14:textId="77777777" w:rsidR="00055206" w:rsidRPr="00817F0D" w:rsidRDefault="00055206" w:rsidP="00055206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055206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B54951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6E88912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1DF38B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3B901275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2120F902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055206" w:rsidRPr="00817F0D" w14:paraId="4E5F8B96" w14:textId="77777777" w:rsidTr="006428EC">
        <w:trPr>
          <w:trHeight w:val="290"/>
        </w:trPr>
        <w:tc>
          <w:tcPr>
            <w:tcW w:w="3426" w:type="dxa"/>
          </w:tcPr>
          <w:p w14:paraId="08FD87C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014EFD7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54344328" w14:textId="77777777" w:rsidTr="006428EC">
        <w:trPr>
          <w:trHeight w:val="290"/>
        </w:trPr>
        <w:tc>
          <w:tcPr>
            <w:tcW w:w="3426" w:type="dxa"/>
          </w:tcPr>
          <w:p w14:paraId="427AD7E7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7DB9991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79CF197C" w14:textId="77777777" w:rsidTr="006428EC">
        <w:trPr>
          <w:trHeight w:val="292"/>
        </w:trPr>
        <w:tc>
          <w:tcPr>
            <w:tcW w:w="3426" w:type="dxa"/>
          </w:tcPr>
          <w:p w14:paraId="740129F9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6BB42A7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91191A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20E556A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817F0D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817F0D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0AEFACDC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7C7363C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20786C1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9" w:name="_Hlk64638090"/>
    </w:p>
    <w:p w14:paraId="46D8B050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1F0B8B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BD7D62" wp14:editId="447FDD3C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BDF88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572F52" wp14:editId="43BF458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794A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AEC1609" w14:textId="77777777" w:rsidR="00055206" w:rsidRPr="00817F0D" w:rsidRDefault="00055206" w:rsidP="00055206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E1615EA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05376C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D00BDD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9"/>
    <w:p w14:paraId="1080E2B1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B85492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3539D55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BDB9694" wp14:editId="522C5E4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1370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2940E1" wp14:editId="48AAB9F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5E6B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9C782A5" w14:textId="77777777" w:rsidR="00055206" w:rsidRPr="00817F0D" w:rsidRDefault="00055206" w:rsidP="00055206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5EBD9B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40B65C5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44C03D2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33B4D2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50CB8E5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1E2B92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47A359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AD752D" wp14:editId="1175128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AEA40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54439E" wp14:editId="62B2F34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AE1A4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F679D01" w14:textId="77777777" w:rsidR="00055206" w:rsidRPr="00817F0D" w:rsidRDefault="00055206" w:rsidP="00055206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4FF0874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6F422D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EEA07CB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339E79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F76547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9930D15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969C3C7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2C577F" wp14:editId="6E254F0B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1C04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5643C5" wp14:editId="1072B04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EA43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988B1BC" w14:textId="77777777" w:rsidR="00055206" w:rsidRPr="00817F0D" w:rsidRDefault="00055206" w:rsidP="00055206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C1770A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A49C46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B01A347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8E1A32C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33DBAA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22E999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055206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0C8336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B6870F3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817F0D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817F0D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0C1EA2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7A40B145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1EDD971F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5FB437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055206" w:rsidRPr="00817F0D" w14:paraId="59E1B0DF" w14:textId="77777777" w:rsidTr="006428EC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0358502D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6E08924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0977392C" w14:textId="77777777" w:rsidTr="006428EC">
        <w:trPr>
          <w:trHeight w:val="290"/>
        </w:trPr>
        <w:tc>
          <w:tcPr>
            <w:tcW w:w="3154" w:type="dxa"/>
          </w:tcPr>
          <w:p w14:paraId="424B42A3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5C48491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5C2819E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64486DF4" w14:textId="77777777" w:rsidTr="006428EC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DD8F69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817F0D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817F0D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4778119C" w14:textId="77777777" w:rsidR="00055206" w:rsidRPr="00817F0D" w:rsidRDefault="00055206" w:rsidP="006428E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055206" w:rsidRPr="00817F0D" w14:paraId="6D118A98" w14:textId="77777777" w:rsidTr="006428E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9AF1324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5C7E1C53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4F0A0131" w14:textId="77777777" w:rsidTr="006428EC">
        <w:trPr>
          <w:gridAfter w:val="1"/>
          <w:wAfter w:w="24" w:type="dxa"/>
          <w:trHeight w:val="292"/>
        </w:trPr>
        <w:tc>
          <w:tcPr>
            <w:tcW w:w="3154" w:type="dxa"/>
          </w:tcPr>
          <w:p w14:paraId="54FEDF6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50CC774F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75472FE4" w14:textId="77777777" w:rsidTr="006428E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DDC996E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22F6E8A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3C4A155C" w14:textId="77777777" w:rsidTr="006428EC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7054200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817F0D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2FC1E3B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1BDDC1CA" w14:textId="77777777" w:rsidTr="006428EC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1224C8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37E99912" w14:textId="77777777" w:rsidTr="006428EC">
        <w:trPr>
          <w:gridAfter w:val="1"/>
          <w:wAfter w:w="24" w:type="dxa"/>
          <w:trHeight w:val="935"/>
        </w:trPr>
        <w:tc>
          <w:tcPr>
            <w:tcW w:w="3154" w:type="dxa"/>
          </w:tcPr>
          <w:p w14:paraId="25601C7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73306AB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237AC523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40E7836C" w14:textId="77777777" w:rsidTr="006428EC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17A21AB6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4DD4B60C" w14:textId="77777777" w:rsidTr="006428EC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CA98EC5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5FD6C872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055206" w:rsidRPr="00817F0D" w14:paraId="7396BB34" w14:textId="77777777" w:rsidTr="006428EC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458D52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EF54CFA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055206" w:rsidRPr="00817F0D" w14:paraId="7B95DCE3" w14:textId="77777777" w:rsidTr="006428EC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7898B66B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817F0D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159B22E1" w14:textId="77777777" w:rsidR="00055206" w:rsidRPr="00817F0D" w:rsidRDefault="00055206" w:rsidP="006428E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3F47F7C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46F9B5A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74BACD7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3D6A1DFC" w14:textId="77777777" w:rsidR="00055206" w:rsidRPr="00817F0D" w:rsidRDefault="00055206" w:rsidP="00055206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D00F" wp14:editId="3D9AA17F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4CF2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B0D23D7" w14:textId="77777777" w:rsidR="00055206" w:rsidRPr="00817F0D" w:rsidRDefault="00055206" w:rsidP="00055206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817F0D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3224BA0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601B752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AE2ACA4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505DFF9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D6E4FD6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547E93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2CACB6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8EB1CB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325B00" wp14:editId="56DA1558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9EA7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5EBA806F" w14:textId="77777777" w:rsidR="00055206" w:rsidRPr="00817F0D" w:rsidRDefault="00055206" w:rsidP="000552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</w:t>
      </w:r>
      <w:r>
        <w:rPr>
          <w:rFonts w:ascii="Garamond" w:eastAsia="Arial" w:hAnsi="Garamond" w:cs="Arial"/>
          <w:i/>
          <w:sz w:val="20"/>
          <w:lang w:val="hr-HR"/>
        </w:rPr>
        <w:t>radovima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ugovora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o</w:t>
      </w:r>
      <w:r w:rsidRPr="00817F0D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817F0D">
        <w:rPr>
          <w:rFonts w:ascii="Garamond" w:eastAsia="Arial" w:hAnsi="Garamond" w:cs="Arial"/>
          <w:i/>
          <w:sz w:val="20"/>
          <w:lang w:val="hr-HR"/>
        </w:rPr>
        <w:t>nabavi.</w:t>
      </w:r>
      <w:r w:rsidRPr="00817F0D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Ako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se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dio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ugovora</w:t>
      </w:r>
      <w:r w:rsidRPr="00817F0D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o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817F0D">
        <w:rPr>
          <w:rFonts w:ascii="Garamond" w:eastAsia="Arial" w:hAnsi="Garamond" w:cs="Arial"/>
          <w:i/>
          <w:sz w:val="20"/>
          <w:lang w:val="hr-HR"/>
        </w:rPr>
        <w:t>nabavi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daje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podugovor,</w:t>
      </w:r>
      <w:r w:rsidRPr="00817F0D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tada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za</w:t>
      </w:r>
      <w:r w:rsidRPr="00817F0D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>
        <w:rPr>
          <w:rFonts w:ascii="Garamond" w:eastAsia="Arial" w:hAnsi="Garamond" w:cs="Arial"/>
          <w:i/>
          <w:sz w:val="20"/>
          <w:lang w:val="hr-HR"/>
        </w:rPr>
        <w:t>radove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koje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će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817F0D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33DE133E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9950118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771C509" wp14:editId="32A0AB9C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F918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457F22D" w14:textId="77777777" w:rsidR="00055206" w:rsidRPr="00817F0D" w:rsidRDefault="00055206" w:rsidP="0005520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0CF276E0" w14:textId="77777777" w:rsidR="00055206" w:rsidRPr="00817F0D" w:rsidRDefault="00055206" w:rsidP="00055206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4CC730A3" w14:textId="77777777" w:rsidR="00055206" w:rsidRPr="00817F0D" w:rsidRDefault="00055206" w:rsidP="00055206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10A1BF13" w14:textId="77777777" w:rsidR="00055206" w:rsidRDefault="00055206" w:rsidP="00055206"/>
    <w:p w14:paraId="62F4DFC2" w14:textId="77777777" w:rsidR="00346F03" w:rsidRDefault="00346F03"/>
    <w:sectPr w:rsidR="00346F03" w:rsidSect="00817F0D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7675" w14:textId="77777777" w:rsidR="009E445E" w:rsidRDefault="009E445E">
      <w:pPr>
        <w:spacing w:after="0" w:line="240" w:lineRule="auto"/>
      </w:pPr>
      <w:r>
        <w:separator/>
      </w:r>
    </w:p>
  </w:endnote>
  <w:endnote w:type="continuationSeparator" w:id="0">
    <w:p w14:paraId="24E8EEA6" w14:textId="77777777" w:rsidR="009E445E" w:rsidRDefault="009E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03224" w14:textId="77777777" w:rsidR="00346F03" w:rsidRDefault="00027E5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086E3" w14:textId="77777777" w:rsidR="00346F03" w:rsidRDefault="00346F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EE21" w14:textId="77777777" w:rsidR="009E445E" w:rsidRDefault="009E445E">
      <w:pPr>
        <w:spacing w:after="0" w:line="240" w:lineRule="auto"/>
      </w:pPr>
      <w:r>
        <w:separator/>
      </w:r>
    </w:p>
  </w:footnote>
  <w:footnote w:type="continuationSeparator" w:id="0">
    <w:p w14:paraId="10BE8FD4" w14:textId="77777777" w:rsidR="009E445E" w:rsidRDefault="009E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7C79" w14:textId="77777777" w:rsidR="00346F03" w:rsidRPr="00A44A39" w:rsidRDefault="00027E53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76E0A7" wp14:editId="4695314C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625F4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0726" wp14:editId="2ACC3524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AED6A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1F74F9" wp14:editId="0CD77EEE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A243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2D1759" wp14:editId="56E59596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44222" w14:textId="77777777" w:rsidR="00346F03" w:rsidRDefault="00027E53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D1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58E44222" w14:textId="77777777" w:rsidR="00346F03" w:rsidRDefault="00027E53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A876AE" wp14:editId="19DDCD3A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07DD8" w14:textId="77777777" w:rsidR="00346F03" w:rsidRDefault="00027E53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</w:p>
                        <w:p w14:paraId="5E8893E5" w14:textId="77777777" w:rsidR="00346F03" w:rsidRDefault="00346F03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876AE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29207DD8" w14:textId="77777777" w:rsidR="00346F03" w:rsidRDefault="00027E53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radovi</w:t>
                    </w:r>
                  </w:p>
                  <w:p w14:paraId="5E8893E5" w14:textId="77777777" w:rsidR="00346F03" w:rsidRDefault="00346F03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 w16cid:durableId="1864055701">
    <w:abstractNumId w:val="0"/>
  </w:num>
  <w:num w:numId="2" w16cid:durableId="1628514062">
    <w:abstractNumId w:val="1"/>
  </w:num>
  <w:num w:numId="3" w16cid:durableId="99696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06"/>
    <w:rsid w:val="00000586"/>
    <w:rsid w:val="00004B31"/>
    <w:rsid w:val="00011D45"/>
    <w:rsid w:val="00027E53"/>
    <w:rsid w:val="000336CB"/>
    <w:rsid w:val="00055206"/>
    <w:rsid w:val="00056673"/>
    <w:rsid w:val="000677C0"/>
    <w:rsid w:val="000775FA"/>
    <w:rsid w:val="00097414"/>
    <w:rsid w:val="000C69BF"/>
    <w:rsid w:val="000F71BD"/>
    <w:rsid w:val="00102FDB"/>
    <w:rsid w:val="0010378C"/>
    <w:rsid w:val="001146E5"/>
    <w:rsid w:val="001244A1"/>
    <w:rsid w:val="00142581"/>
    <w:rsid w:val="001476FE"/>
    <w:rsid w:val="00167BE7"/>
    <w:rsid w:val="001933D1"/>
    <w:rsid w:val="00194DDC"/>
    <w:rsid w:val="001B698B"/>
    <w:rsid w:val="001D13E1"/>
    <w:rsid w:val="001E300A"/>
    <w:rsid w:val="0020040A"/>
    <w:rsid w:val="00206F28"/>
    <w:rsid w:val="0023369F"/>
    <w:rsid w:val="00255021"/>
    <w:rsid w:val="00264FA7"/>
    <w:rsid w:val="00294262"/>
    <w:rsid w:val="002A0E00"/>
    <w:rsid w:val="002D046E"/>
    <w:rsid w:val="002D207A"/>
    <w:rsid w:val="002D6970"/>
    <w:rsid w:val="002E04A1"/>
    <w:rsid w:val="0032671B"/>
    <w:rsid w:val="00346F03"/>
    <w:rsid w:val="00361126"/>
    <w:rsid w:val="00382E8D"/>
    <w:rsid w:val="003B0C3D"/>
    <w:rsid w:val="003C4CBE"/>
    <w:rsid w:val="003F3F7B"/>
    <w:rsid w:val="00407FE2"/>
    <w:rsid w:val="00425DC7"/>
    <w:rsid w:val="00455BEB"/>
    <w:rsid w:val="004927E9"/>
    <w:rsid w:val="004E0C37"/>
    <w:rsid w:val="004F3984"/>
    <w:rsid w:val="0052539D"/>
    <w:rsid w:val="005A29C3"/>
    <w:rsid w:val="00635EB0"/>
    <w:rsid w:val="00654505"/>
    <w:rsid w:val="00671C78"/>
    <w:rsid w:val="006B2AA3"/>
    <w:rsid w:val="006C5FBD"/>
    <w:rsid w:val="00717BE0"/>
    <w:rsid w:val="007466D4"/>
    <w:rsid w:val="00765324"/>
    <w:rsid w:val="007666A4"/>
    <w:rsid w:val="00780058"/>
    <w:rsid w:val="00785327"/>
    <w:rsid w:val="00786C9C"/>
    <w:rsid w:val="007B1CDE"/>
    <w:rsid w:val="007C0069"/>
    <w:rsid w:val="00800D2A"/>
    <w:rsid w:val="00820C32"/>
    <w:rsid w:val="00885F53"/>
    <w:rsid w:val="008B3816"/>
    <w:rsid w:val="008C19C8"/>
    <w:rsid w:val="00982FBB"/>
    <w:rsid w:val="0098421F"/>
    <w:rsid w:val="009A6F3C"/>
    <w:rsid w:val="009E445E"/>
    <w:rsid w:val="00A155CB"/>
    <w:rsid w:val="00A1733D"/>
    <w:rsid w:val="00A21B7C"/>
    <w:rsid w:val="00A573B2"/>
    <w:rsid w:val="00A73475"/>
    <w:rsid w:val="00AB498A"/>
    <w:rsid w:val="00B42494"/>
    <w:rsid w:val="00B57BED"/>
    <w:rsid w:val="00B678D4"/>
    <w:rsid w:val="00BC200C"/>
    <w:rsid w:val="00BC46B9"/>
    <w:rsid w:val="00C00A0A"/>
    <w:rsid w:val="00C519F7"/>
    <w:rsid w:val="00C541A6"/>
    <w:rsid w:val="00D02BA7"/>
    <w:rsid w:val="00D601CC"/>
    <w:rsid w:val="00D64651"/>
    <w:rsid w:val="00DA08C2"/>
    <w:rsid w:val="00E73752"/>
    <w:rsid w:val="00E85F20"/>
    <w:rsid w:val="00EE33A4"/>
    <w:rsid w:val="00EF65AF"/>
    <w:rsid w:val="00F21DC7"/>
    <w:rsid w:val="00F37E82"/>
    <w:rsid w:val="00F43924"/>
    <w:rsid w:val="00F77F14"/>
    <w:rsid w:val="00F80DA8"/>
    <w:rsid w:val="00FC6A18"/>
    <w:rsid w:val="00FC6BED"/>
    <w:rsid w:val="00FE64E0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3B2B"/>
  <w15:chartTrackingRefBased/>
  <w15:docId w15:val="{B6B5560D-A89D-4455-9A40-D055A4AD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0552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55206"/>
  </w:style>
  <w:style w:type="table" w:styleId="Reetkatablice">
    <w:name w:val="Table Grid"/>
    <w:basedOn w:val="Obinatablica"/>
    <w:uiPriority w:val="39"/>
    <w:rsid w:val="0005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0552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206"/>
  </w:style>
  <w:style w:type="character" w:styleId="Hiperveza">
    <w:name w:val="Hyperlink"/>
    <w:basedOn w:val="Zadanifontodlomka"/>
    <w:uiPriority w:val="99"/>
    <w:unhideWhenUsed/>
    <w:rsid w:val="00717BE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7BE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C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2755</Words>
  <Characters>15705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Indira Justinić</cp:lastModifiedBy>
  <cp:revision>94</cp:revision>
  <cp:lastPrinted>2025-10-14T08:50:00Z</cp:lastPrinted>
  <dcterms:created xsi:type="dcterms:W3CDTF">2022-07-26T11:15:00Z</dcterms:created>
  <dcterms:modified xsi:type="dcterms:W3CDTF">2025-10-15T07:28:00Z</dcterms:modified>
</cp:coreProperties>
</file>