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96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20"/>
        <w:gridCol w:w="18480"/>
        <w:gridCol w:w="1146"/>
      </w:tblGrid>
      <w:tr w:rsidR="00CE0DD9" w:rsidRPr="00915ACD" w14:paraId="25994191" w14:textId="77777777" w:rsidTr="00CE0DD9">
        <w:trPr>
          <w:trHeight w:val="100"/>
        </w:trPr>
        <w:tc>
          <w:tcPr>
            <w:tcW w:w="35" w:type="dxa"/>
          </w:tcPr>
          <w:p w14:paraId="5D9892AF" w14:textId="77777777" w:rsidR="00CE0DD9" w:rsidRPr="00915ACD" w:rsidRDefault="00CE0DD9" w:rsidP="00CE0DD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0" w:type="dxa"/>
          </w:tcPr>
          <w:p w14:paraId="41403038" w14:textId="77777777" w:rsidR="00CE0DD9" w:rsidRPr="00915ACD" w:rsidRDefault="00CE0DD9" w:rsidP="00CE0DD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8480" w:type="dxa"/>
          </w:tcPr>
          <w:p w14:paraId="5686BCB8" w14:textId="77777777" w:rsidR="00CE0DD9" w:rsidRPr="00915ACD" w:rsidRDefault="00CE0DD9" w:rsidP="00CE0DD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146" w:type="dxa"/>
          </w:tcPr>
          <w:p w14:paraId="0A02B9A9" w14:textId="77777777" w:rsidR="00CE0DD9" w:rsidRPr="00915ACD" w:rsidRDefault="00CE0DD9" w:rsidP="00CE0DD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</w:tr>
      <w:tr w:rsidR="00CE0DD9" w:rsidRPr="00915ACD" w14:paraId="0C36F8BF" w14:textId="77777777" w:rsidTr="00CE0DD9">
        <w:tc>
          <w:tcPr>
            <w:tcW w:w="35" w:type="dxa"/>
          </w:tcPr>
          <w:p w14:paraId="037521DC" w14:textId="77777777" w:rsidR="00CE0DD9" w:rsidRPr="00915ACD" w:rsidRDefault="00CE0DD9" w:rsidP="00CE0DD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0" w:type="dxa"/>
          </w:tcPr>
          <w:p w14:paraId="3FA0A1A8" w14:textId="77777777" w:rsidR="00CE0DD9" w:rsidRPr="00915ACD" w:rsidRDefault="00CE0DD9" w:rsidP="00CE0DD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962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6"/>
              <w:gridCol w:w="1630"/>
              <w:gridCol w:w="1134"/>
              <w:gridCol w:w="1238"/>
              <w:gridCol w:w="1199"/>
              <w:gridCol w:w="851"/>
              <w:gridCol w:w="997"/>
              <w:gridCol w:w="1545"/>
              <w:gridCol w:w="1131"/>
              <w:gridCol w:w="992"/>
              <w:gridCol w:w="1103"/>
              <w:gridCol w:w="709"/>
              <w:gridCol w:w="709"/>
              <w:gridCol w:w="1121"/>
              <w:gridCol w:w="1221"/>
            </w:tblGrid>
            <w:tr w:rsidR="00CE0DD9" w:rsidRPr="00915ACD" w14:paraId="04F9F7BC" w14:textId="77777777" w:rsidTr="002A26E3">
              <w:trPr>
                <w:trHeight w:val="1327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66E5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Evidencijski broj nabave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4D8C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Predmet nabave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E035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Brojčana oznaka predmeta nabave iz CPV-a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31CC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Procijenjena vrijednost nabave (u eurima)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33DD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Vrsta postupka (uključujući jednostavne nabave)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8E34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Posebni režim nabave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524F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Predmet podijeljen na grupe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8EF48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Sklapa se Ugovor/okvirni sporazum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049D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b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Ugovor/</w:t>
                  </w:r>
                </w:p>
                <w:p w14:paraId="750C944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okvirni sporazum se financira iz fondova EU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1D20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Planirani početak postupka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2DC7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Planirano trajanje ugovora ili okvirnog sporazuma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0823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Vrijedi od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F7E26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Vrijedi do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7444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b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Napomena</w:t>
                  </w:r>
                </w:p>
                <w:p w14:paraId="4D444FA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(Pozicija Proračuna)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FD7E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Status promjene</w:t>
                  </w:r>
                </w:p>
              </w:tc>
            </w:tr>
            <w:tr w:rsidR="00CE0DD9" w:rsidRPr="00915ACD" w14:paraId="65977191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199B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NMV 1/24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3316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Izvođenje radova i opremanje dječjeg igrališta u sklopu interpretacijskog centra "Stari toš"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B75D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34928400-2</w:t>
                  </w:r>
                </w:p>
                <w:p w14:paraId="59458EA1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45236210-5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D8D2E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96.000,00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DFD9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Otvoreni postupak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7836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984B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599C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948B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6D9F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1. kvartal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4918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FB5E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1E18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652A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653.2</w:t>
                  </w:r>
                </w:p>
                <w:p w14:paraId="613EDE7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653.1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93B5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7C1DCFD1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CC18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NMV 2/24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87F6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Izvođenje radova na groblju u Puntu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C70E6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45215400-1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0CBDC" w14:textId="77777777" w:rsidR="00CE0DD9" w:rsidRPr="00B122C5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115.000,00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99F4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Otvoreni postupak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1018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34BA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998A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178B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FB8B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1. kvartal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F7C2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B05A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428C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CA61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665</w:t>
                  </w:r>
                </w:p>
                <w:p w14:paraId="316BC33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D54E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28A84DEC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A78D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NMV 3/24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AA9F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Opskrba električnom energijom 2024./2025. godinu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67A9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 xml:space="preserve">09300000-2 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9A608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76.000,00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35D2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Otvoreni postupak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91EE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40C58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A3FD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F297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598D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2. kvartal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519D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12 mjeseci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D2D9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BB81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19B3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042</w:t>
                  </w:r>
                </w:p>
                <w:p w14:paraId="1F8CD03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201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DC1F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36A6F2D9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21AF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 xml:space="preserve">NMV 4/24 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430F8" w14:textId="77777777" w:rsidR="00CE0DD9" w:rsidRPr="00180D5C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</w:rPr>
                  </w:pPr>
                  <w:r w:rsidRPr="00180D5C">
                    <w:rPr>
                      <w:rFonts w:ascii="Garamond" w:eastAsia="Arial" w:hAnsi="Garamond" w:cs="Times New Roman"/>
                      <w:strike/>
                    </w:rPr>
                    <w:t>Izvođenje fasaderskih radova, radova izrade pulunatkrivene terase i radovi na prilagodbi prilaza na objektu Stara škola u Staroj Baški</w:t>
                  </w:r>
                </w:p>
                <w:p w14:paraId="40926E52" w14:textId="40D76A12" w:rsidR="00CE0DD9" w:rsidRPr="00180D5C" w:rsidRDefault="00C74A28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 xml:space="preserve">Izvođenje fasaderskih radova </w:t>
                  </w:r>
                  <w:r w:rsidR="006021D7" w:rsidRPr="00180D5C">
                    <w:rPr>
                      <w:rFonts w:ascii="Garamond" w:eastAsia="Arial" w:hAnsi="Garamond" w:cs="Times New Roman"/>
                    </w:rPr>
                    <w:t>i</w:t>
                  </w:r>
                  <w:r w:rsidRPr="00180D5C">
                    <w:rPr>
                      <w:rFonts w:ascii="Garamond" w:eastAsia="Arial" w:hAnsi="Garamond" w:cs="Times New Roman"/>
                    </w:rPr>
                    <w:t xml:space="preserve"> armirano betonskih radova na uređenju Stare škole u Staroj Baški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F16C8" w14:textId="77777777" w:rsidR="00CE0DD9" w:rsidRPr="00180D5C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hAnsi="Garamond"/>
                    </w:rPr>
                    <w:t>45443000-4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7FC4B" w14:textId="77777777" w:rsidR="00CE0DD9" w:rsidRPr="00180D5C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</w:rPr>
                  </w:pPr>
                  <w:r w:rsidRPr="00180D5C">
                    <w:rPr>
                      <w:rFonts w:ascii="Garamond" w:eastAsia="Arial" w:hAnsi="Garamond" w:cs="Times New Roman"/>
                      <w:strike/>
                    </w:rPr>
                    <w:t>115.000,00</w:t>
                  </w:r>
                </w:p>
                <w:p w14:paraId="5A56D170" w14:textId="2513FAB9" w:rsidR="00CE0DD9" w:rsidRPr="00180D5C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>142.400,00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D9C0A" w14:textId="77777777" w:rsidR="00CE0DD9" w:rsidRPr="00180D5C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>Otvoreni postupak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80A1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8FC9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FD31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24B8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89E5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2. kvartal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0163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16AA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4D89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4F4F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620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75E3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2EC4C02E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25B0F" w14:textId="7B3BD7B2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 xml:space="preserve">NMV </w:t>
                  </w:r>
                  <w:r w:rsidR="00A40C9A">
                    <w:rPr>
                      <w:rFonts w:ascii="Garamond" w:eastAsia="Arial" w:hAnsi="Garamond" w:cs="Times New Roman"/>
                    </w:rPr>
                    <w:t>6</w:t>
                  </w:r>
                  <w:r w:rsidRPr="00915ACD">
                    <w:rPr>
                      <w:rFonts w:ascii="Garamond" w:eastAsia="Arial" w:hAnsi="Garamond" w:cs="Times New Roman"/>
                    </w:rPr>
                    <w:t>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C301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 xml:space="preserve">Implementacija rješenja za </w:t>
                  </w:r>
                  <w:r w:rsidRPr="00915ACD">
                    <w:rPr>
                      <w:rFonts w:ascii="Garamond" w:eastAsia="Arial" w:hAnsi="Garamond" w:cs="Times New Roman"/>
                    </w:rPr>
                    <w:lastRenderedPageBreak/>
                    <w:t>upravljanje prometom-parkirališta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D631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hAnsi="Garamond"/>
                    </w:rPr>
                  </w:pPr>
                  <w:r w:rsidRPr="00915ACD">
                    <w:rPr>
                      <w:rFonts w:ascii="Garamond" w:hAnsi="Garamond"/>
                    </w:rPr>
                    <w:lastRenderedPageBreak/>
                    <w:t>34926000-4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FD59B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52.151,00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26A2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Otvoreni postupak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E777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AC7C8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F3E8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F09C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6E26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 kvartal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7308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C7E1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EC95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E1DD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414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B8CC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64F521CD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D715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2CFA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Literatura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535D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 xml:space="preserve">22000000-0 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FF627" w14:textId="77777777" w:rsidR="00CE0DD9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</w:rPr>
                  </w:pPr>
                  <w:r w:rsidRPr="003877CA">
                    <w:rPr>
                      <w:rFonts w:ascii="Garamond" w:eastAsia="Arial" w:hAnsi="Garamond" w:cs="Times New Roman"/>
                      <w:strike/>
                    </w:rPr>
                    <w:t>3.724,00</w:t>
                  </w:r>
                </w:p>
                <w:p w14:paraId="080EB8AC" w14:textId="739F68F3" w:rsidR="003877CA" w:rsidRPr="003877CA" w:rsidRDefault="003877CA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3877CA">
                    <w:rPr>
                      <w:rFonts w:ascii="Garamond" w:eastAsia="Arial" w:hAnsi="Garamond" w:cs="Times New Roman"/>
                    </w:rPr>
                    <w:t>4.000,00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F49D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1AA0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3D8D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22F8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556A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B43D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6D89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FDCE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9EDF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B267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015.2</w:t>
                  </w:r>
                </w:p>
                <w:p w14:paraId="05DEDE3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038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FFF6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3E8439AA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E8F1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4221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Reprezentacija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DE50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22100000-1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64409" w14:textId="77777777" w:rsidR="00CE0DD9" w:rsidRPr="003877CA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</w:rPr>
                  </w:pPr>
                  <w:r w:rsidRPr="003877CA">
                    <w:rPr>
                      <w:rFonts w:ascii="Garamond" w:eastAsia="Arial" w:hAnsi="Garamond" w:cs="Times New Roman"/>
                      <w:strike/>
                    </w:rPr>
                    <w:t>2.688,00</w:t>
                  </w:r>
                </w:p>
                <w:p w14:paraId="62C7978D" w14:textId="7AC4129A" w:rsidR="003877CA" w:rsidRPr="00915ACD" w:rsidRDefault="003877CA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3.488,00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DF8F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5793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8307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8E86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88BB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4AC4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297A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0DCC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2827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4676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018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F8F2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46163AE4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50EE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91C6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Usluge telefona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300F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64211000-8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8FF5C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5.824,00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9618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9AF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BEAF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AFCB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DDAB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C56F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18D0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B7DF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D1AD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B925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046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993C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19FE4912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E064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4/24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2EC1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Poštanske usluge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9021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64110000-0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1A88A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8.760,00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B5F7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B48C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4CD1F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DE04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1B83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6020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1/2024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9C3A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12 mjeseci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2CA96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2A0D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0B1A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047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CBFF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30544154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5EA4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 xml:space="preserve">JN 5/24 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90B6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Najam optičkih kablova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7E41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32562200-2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6D0A7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6.368,00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F5F4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6DAA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EBA1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5EF8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1F7F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278E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4016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 godine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7376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4E92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106E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573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2E3A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52B028FA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B0E4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6/24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EAC2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Usluge odvjetnika i pravnog savjetovanja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02F0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79110000-8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858D0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20.000,00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EB6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B602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3C04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4726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4E67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ABE1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B8E8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12 mjeseci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711B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FFA1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B19C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053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9C39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1FD45DD3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0EB7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7/24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61C9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Geodetsko-katastarske usluge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4412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71355000-1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CC74B" w14:textId="77777777" w:rsidR="00CE0DD9" w:rsidRPr="003877CA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</w:rPr>
                  </w:pPr>
                  <w:r w:rsidRPr="003877CA">
                    <w:rPr>
                      <w:rFonts w:ascii="Garamond" w:eastAsia="Arial" w:hAnsi="Garamond" w:cs="Times New Roman"/>
                      <w:strike/>
                    </w:rPr>
                    <w:t>16.000,00</w:t>
                  </w:r>
                </w:p>
                <w:p w14:paraId="323321CC" w14:textId="58660F7C" w:rsidR="003877CA" w:rsidRPr="00915ACD" w:rsidRDefault="003877CA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16.800,00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4594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23EF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6E798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F85D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E57D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D42B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1/2024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5AF3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F9C2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5A55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3A33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224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839F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1D0FEB69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017D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8/24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F185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Korištenje i održavanje računalnih SPI programa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6039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50312000-5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4C253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26.489,40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FB76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BCEA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477A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FDD7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12D1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B06D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3721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12.mjeseci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D283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D691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4F19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056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5191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0EB4222E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6D83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9/24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16AE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Održavanje informatičke opreme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E1CB8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50312000-5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096A9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12.192,00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0A6B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9763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9798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8B31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C00B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4CB5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8C3E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12 mjeseci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0812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8C31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1FDB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056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E0DC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0096E743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FF4B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10/24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CA8B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Korištenje sustava prometno redarstvo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134D8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72212000-4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51D6F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7.872,00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6F26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F4E4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A343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0D2B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119B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53E5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5E29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31AF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E5A9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5F2B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056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C9E7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4559734C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2AE2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11/24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F426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Računala i računalna oprema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3CFA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 xml:space="preserve">30230000-0 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2DA4A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2.800,00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D3CC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237D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6571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777D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DBB0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C539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0424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B063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9575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7D69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076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0CEC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32AE3A1B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8FDA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lastRenderedPageBreak/>
                    <w:t>JN 12/24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6ED3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Usluge dobrovoljnog zdravstvenog osiguranja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74E1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66512210-7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B839F" w14:textId="77777777" w:rsidR="00CE0DD9" w:rsidRPr="003877CA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</w:rPr>
                  </w:pPr>
                  <w:r w:rsidRPr="003877CA">
                    <w:rPr>
                      <w:rFonts w:ascii="Garamond" w:eastAsia="Arial" w:hAnsi="Garamond" w:cs="Times New Roman"/>
                      <w:strike/>
                    </w:rPr>
                    <w:t>4.720,00</w:t>
                  </w:r>
                </w:p>
                <w:p w14:paraId="269CA765" w14:textId="68704190" w:rsidR="003877CA" w:rsidRPr="00915ACD" w:rsidRDefault="003877CA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4.800,00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EA71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C9ED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70351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6E00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Narudžbenica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DC08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F5C7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2/2024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B639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12 mjeseci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8D60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77E2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0173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063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8039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07CE1A40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7E28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13/24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9D17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Nabava školskih udžbenika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4E70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22112000-8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068AA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9.500,00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C092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86E1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36BE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F3BC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550C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8DC6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7/2024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D1E6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5642F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1539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08CB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420.02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31F8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4F0D7891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1BB4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14/24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B5FB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Reprezentacija Andrinja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330F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55520000-1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B4787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5.600,00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3FC4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221C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5F3E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9E7D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0DD0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D3EE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11/2024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3BF9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A1E9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4175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03CF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123.01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EEFA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6BF25E7E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73FC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15/24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6546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Nabava darova djeci za Novu godinu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0426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18530000-3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0BE4A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4.000,00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0F84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2462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A88D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0297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3D59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4972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12/2024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89D7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D0ED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E984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5D88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R199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FA38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38D31A23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FF4C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16/24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EF4A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Usluge DDD mjere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D5E06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90670000-4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CE977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4.000,00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5650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0AAF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C544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DA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ABDC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Narudžbenica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F50C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B128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280E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84981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8B23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954A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R219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1436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564A1596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E7D2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17/24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3B26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Usluge obavljanja komunalnih poslova skloništa za životinje i sakupljanja i zbrinjavanja lešina životinja i ostalih nusproizvoda na području Općine Punat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021EF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44112100-9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2CC3B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17.600,00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1B75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28DF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E34DF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DA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F228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D8FB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FD33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706D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2 godine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DB3A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2EAB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2188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357.01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50FC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599F1F1A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AF75A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JN 18/24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CC39B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Izvođenje radova na uklanjanju križeva, izradi temelja i izradi i montaži križeva na lokaciji na Prgonu (Tri križi) i izradi i montaži križeva na groblju u Puntu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8ECF2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45212314-0</w:t>
                  </w:r>
                </w:p>
                <w:p w14:paraId="0326DF60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45215400-1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90837" w14:textId="77777777" w:rsidR="00CE0DD9" w:rsidRPr="009B4830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20.500,00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CDA92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9F140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911DF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67F6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41AF1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A4978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16A19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FF959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DDB59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49D4E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R 670</w:t>
                  </w:r>
                </w:p>
                <w:p w14:paraId="6633871C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R 673</w:t>
                  </w:r>
                </w:p>
                <w:p w14:paraId="61D32BD7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  <w:p w14:paraId="7D45BBCE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2D2D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0405897E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90DAC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E6888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 xml:space="preserve">1. grupa: Uklanjanje postojećih križeva </w:t>
                  </w:r>
                  <w:r w:rsidRPr="009B4830">
                    <w:rPr>
                      <w:rFonts w:ascii="Garamond" w:eastAsia="Arial" w:hAnsi="Garamond" w:cs="Times New Roman"/>
                    </w:rPr>
                    <w:lastRenderedPageBreak/>
                    <w:t>i građenje temelja na Prgonu (Tri križi)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D1C93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DEDDA" w14:textId="77777777" w:rsidR="00CE0DD9" w:rsidRPr="009B4830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 xml:space="preserve">12.000,00  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A6B62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6685D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EA8DB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090B6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C3D9C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44994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77AFF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6665F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22D44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F72FA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AC28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4096AA45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84F15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ECE32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2. grupa: izrada i montaža križeva na dvije lokacije (groblje Punat i na Prgonu)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9076B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E50A3" w14:textId="77777777" w:rsidR="00CE0DD9" w:rsidRPr="009B4830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8.500,00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862F8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99132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4017B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9AF1D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FC6DF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D42F6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EAB36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B1A45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BB93C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E097E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R 214</w:t>
                  </w:r>
                </w:p>
                <w:p w14:paraId="367EE052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R 673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0707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6FAF51EC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EDF4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19/24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861D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Nabava kanti za komunalni otpad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E2DA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39224330-0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B2501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24.000,00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78B9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27C0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D6C38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D58F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BC80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5F13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38CB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947A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FAED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30C4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526.1</w:t>
                  </w:r>
                </w:p>
                <w:p w14:paraId="4D8BC78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526.2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272E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3A6DE183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6BF8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20/24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F3E9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Izrada projektne dokumentacije za izgradnju nerazvrstane ceste SU12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113C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71242000-6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17D5C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16.000,00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2FCC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732C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4051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4F6F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2210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9696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D4AD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C08D1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B326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9C2F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253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9F30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5595A1DD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1236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21/24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6E9F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Izrada projektne dokumentacije za izgradnju nerazvrstane ceste KPP19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AD5F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71242000-6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F403B" w14:textId="77777777" w:rsidR="00CE0DD9" w:rsidRPr="003877CA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</w:rPr>
                  </w:pPr>
                  <w:r w:rsidRPr="003877CA">
                    <w:rPr>
                      <w:rFonts w:ascii="Garamond" w:eastAsia="Arial" w:hAnsi="Garamond" w:cs="Times New Roman"/>
                      <w:strike/>
                    </w:rPr>
                    <w:t>7.500,00</w:t>
                  </w:r>
                </w:p>
                <w:p w14:paraId="0C5F3CC6" w14:textId="437BFED2" w:rsidR="003877CA" w:rsidRPr="00915ACD" w:rsidRDefault="003877CA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2.000,00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B3BD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28A2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9FF9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EF10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1D46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EC0C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7273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8C31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1668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8329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253.3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8F4D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2F027B92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F793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22/24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B373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Izrada projektne dokumntacije za izgradnju nogostupa I.G.Kovačića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0E2F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0C061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8.000,00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1131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7437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4C0D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7CFC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BCC6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E737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FD46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3394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9EAF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7846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253.3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E731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60BEEFE3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B62B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23/24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5BAD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Izrada projektne dokumentacije za izgradnju ostalih nerazvrstanih cesta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D160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30188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16.000,00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E82F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31F4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4206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B735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3E63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35BC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53AB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B1CE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1C01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3D05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253.3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D194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005DD983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5BB6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24/24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3DD8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Izvođenje radova na izgradnji ostalih nerazvrstanih cesta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7305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45233120-6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D2F4D" w14:textId="77777777" w:rsidR="00CE0DD9" w:rsidRPr="00BE23F4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strike/>
                    </w:rPr>
                  </w:pPr>
                  <w:r w:rsidRPr="00BE23F4">
                    <w:rPr>
                      <w:rFonts w:ascii="Garamond" w:eastAsia="Times New Roman" w:hAnsi="Garamond" w:cs="Times New Roman"/>
                      <w:strike/>
                    </w:rPr>
                    <w:t>20.000,00</w:t>
                  </w:r>
                </w:p>
                <w:p w14:paraId="4956ED7F" w14:textId="3F9E06DA" w:rsidR="00BE23F4" w:rsidRPr="00915ACD" w:rsidRDefault="00BE23F4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14.000,00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2043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7AA9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80DB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2FB6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4453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F0BF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9FDA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4FF7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8F4C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38F3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212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A4D2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7DDD8017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E26F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25/24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AC52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Izrada projektne dokumentacije za uređenjne Trga Placa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A3A1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364CA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8.000,00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E6A7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6D28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6B47F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73BD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04AF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8390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F7DF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0DCE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68B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D4C6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390</w:t>
                  </w:r>
                </w:p>
                <w:p w14:paraId="6D786C7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6371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5DAE2594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7FEC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lastRenderedPageBreak/>
                    <w:t>JN 26/24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5B4B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Izrada projektne dokumentacije za izvođenje radova na javnim površinama na kojima nije dopušten promet motornim vozilima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1BE1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5953A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6.400,00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A9FF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8CFE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BC73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5CEE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FA341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6A99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4C97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0C7B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BC01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59DD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390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5B06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72ABB1D3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492C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27/24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ED6D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Izvođenje ostalih radova na javnim površinama na kojima nije dopušten promet motornim vozilima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5097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45233262-3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9E543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16.000,00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D280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6B6D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2404F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9F27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86C71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50C6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8E39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F14F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3C85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929B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211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30EC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789368D3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1E64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29/24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D4BD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Uređenje dječjeg igrališta- oprema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4AEC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45236210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ADDF8" w14:textId="77777777" w:rsidR="00CE0DD9" w:rsidRPr="00BE23F4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</w:rPr>
                  </w:pPr>
                  <w:r w:rsidRPr="00BE23F4">
                    <w:rPr>
                      <w:rFonts w:ascii="Garamond" w:eastAsia="Arial" w:hAnsi="Garamond" w:cs="Times New Roman"/>
                      <w:strike/>
                    </w:rPr>
                    <w:t>56.000,00</w:t>
                  </w:r>
                </w:p>
                <w:p w14:paraId="394229C4" w14:textId="1E2FEEF6" w:rsidR="00BE23F4" w:rsidRPr="00915ACD" w:rsidRDefault="00BE23F4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64.000,00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9086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3A30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2B81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DDF3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9210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5513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9FAC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5B26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9FE0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3EA0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415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5D61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4F5EBDC2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96E7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30/24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0E41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Uređenje street workout parka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C0E8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37450000-7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EE2CB" w14:textId="77777777" w:rsidR="00CE0DD9" w:rsidRPr="00BE23F4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</w:rPr>
                  </w:pPr>
                  <w:r w:rsidRPr="00BE23F4">
                    <w:rPr>
                      <w:rFonts w:ascii="Garamond" w:eastAsia="Arial" w:hAnsi="Garamond" w:cs="Times New Roman"/>
                      <w:strike/>
                    </w:rPr>
                    <w:t>14.400,00</w:t>
                  </w:r>
                </w:p>
                <w:p w14:paraId="6A86B473" w14:textId="1789B407" w:rsidR="00BE23F4" w:rsidRPr="00915ACD" w:rsidRDefault="00BE23F4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12.800,00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5845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2819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1D64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6D8A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3787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0F3E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99EC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C815F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BEDF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49EA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423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8486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0FE22151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29E9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31/24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B860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Nabava komunalno urbane opreme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2E0E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34928400-2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6ADC3" w14:textId="77777777" w:rsidR="00CE0DD9" w:rsidRPr="00BE23F4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</w:rPr>
                  </w:pPr>
                  <w:r w:rsidRPr="00BE23F4">
                    <w:rPr>
                      <w:rFonts w:ascii="Garamond" w:eastAsia="Arial" w:hAnsi="Garamond" w:cs="Times New Roman"/>
                      <w:strike/>
                    </w:rPr>
                    <w:t>20.000,00</w:t>
                  </w:r>
                </w:p>
                <w:p w14:paraId="54BB52F0" w14:textId="77B36F5D" w:rsidR="00BE23F4" w:rsidRPr="00915ACD" w:rsidRDefault="00BE23F4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29.000,00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9AA8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0327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C0FB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494B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9D5C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BB81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33BE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DE11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FFC0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5655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252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EE7E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5D137FB3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4E8F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32/24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9D24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Nabava prometne urbane opreme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3B39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45233293-9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21C32" w14:textId="77777777" w:rsidR="00CE0DD9" w:rsidRPr="00BE23F4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</w:rPr>
                  </w:pPr>
                  <w:r w:rsidRPr="00BE23F4">
                    <w:rPr>
                      <w:rFonts w:ascii="Garamond" w:eastAsia="Arial" w:hAnsi="Garamond" w:cs="Times New Roman"/>
                      <w:strike/>
                    </w:rPr>
                    <w:t>36.000,00</w:t>
                  </w:r>
                </w:p>
                <w:p w14:paraId="6B9DBFF5" w14:textId="146C4279" w:rsidR="00BE23F4" w:rsidRPr="00915ACD" w:rsidRDefault="00BE23F4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41.600,00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A0FD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F86D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50C7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B548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73E5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ECA3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0BEE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887C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E7BD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1088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413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1B40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258902FC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6E11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33/24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66B9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Božićno-novogodišnja iluminacija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9CB0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31522000-1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EC992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12.000,00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7D3C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58A1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F385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082D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794C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247C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8F98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8C3F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3EA7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6FFE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359.05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3C92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6B73BD34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4564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34/24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E249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Izgradnja javne rasvjete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E0C3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45316110-9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398F9" w14:textId="77777777" w:rsidR="00CE0DD9" w:rsidRPr="00387CE3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</w:rPr>
                  </w:pPr>
                  <w:r w:rsidRPr="00387CE3">
                    <w:rPr>
                      <w:rFonts w:ascii="Garamond" w:eastAsia="Arial" w:hAnsi="Garamond" w:cs="Times New Roman"/>
                      <w:strike/>
                    </w:rPr>
                    <w:t>22.400,00</w:t>
                  </w:r>
                </w:p>
                <w:p w14:paraId="2DBBDCFD" w14:textId="7A96BB35" w:rsidR="00387CE3" w:rsidRPr="00D74A98" w:rsidRDefault="00387CE3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36.000,00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9A41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7BE9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7C3A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ACAB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FCCE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3E45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C19E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A7826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043B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28B4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215</w:t>
                  </w:r>
                </w:p>
                <w:p w14:paraId="12B563A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BECA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7600697A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E669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35/24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325B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Izgradnja oborinske odvodnje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BD74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45232130-2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2AEFE" w14:textId="77777777" w:rsidR="00CE0DD9" w:rsidRPr="009A33B6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strike/>
                    </w:rPr>
                  </w:pPr>
                  <w:r w:rsidRPr="009A33B6">
                    <w:rPr>
                      <w:rFonts w:ascii="Garamond" w:eastAsia="Times New Roman" w:hAnsi="Garamond" w:cs="Times New Roman"/>
                      <w:strike/>
                    </w:rPr>
                    <w:t>12.000,00</w:t>
                  </w:r>
                </w:p>
                <w:p w14:paraId="282E4577" w14:textId="7455375F" w:rsidR="009A33B6" w:rsidRPr="00915ACD" w:rsidRDefault="009A33B6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13.200,00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BA01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8DB6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705B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2456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C20D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4649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4E80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70EB8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C741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DBE7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256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0B29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5656791A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B5B9E" w14:textId="77777777" w:rsidR="00CE0DD9" w:rsidRPr="00E1657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E16570">
                    <w:rPr>
                      <w:rFonts w:ascii="Garamond" w:eastAsia="Arial" w:hAnsi="Garamond" w:cs="Times New Roman"/>
                    </w:rPr>
                    <w:lastRenderedPageBreak/>
                    <w:t>JN 36/24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67E42" w14:textId="77777777" w:rsidR="00CE0DD9" w:rsidRPr="00E1657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E16570">
                    <w:rPr>
                      <w:rFonts w:ascii="Garamond" w:eastAsia="Times New Roman" w:hAnsi="Garamond" w:cs="Times New Roman"/>
                    </w:rPr>
                    <w:t>Izvođenje radova na izgradnji križa na groblju u Puntu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69D38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45215400-1</w:t>
                  </w:r>
                </w:p>
                <w:p w14:paraId="693A2EC1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45212314-0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BC710" w14:textId="77777777" w:rsidR="00CE0DD9" w:rsidRPr="009A33B6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</w:rPr>
                  </w:pPr>
                  <w:r w:rsidRPr="009A33B6">
                    <w:rPr>
                      <w:rFonts w:ascii="Garamond" w:eastAsia="Arial" w:hAnsi="Garamond" w:cs="Times New Roman"/>
                      <w:strike/>
                    </w:rPr>
                    <w:t>8.000,00</w:t>
                  </w:r>
                </w:p>
                <w:p w14:paraId="148A4B6C" w14:textId="5F8057E9" w:rsidR="009A33B6" w:rsidRPr="009B4830" w:rsidRDefault="009A33B6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4.000,00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C357E" w14:textId="77777777" w:rsidR="00CE0DD9" w:rsidRPr="00E1657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E16570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CF2A5" w14:textId="77777777" w:rsidR="00CE0DD9" w:rsidRPr="00E1657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595E9" w14:textId="77777777" w:rsidR="00CE0DD9" w:rsidRPr="00E1657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E1657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4C9C4" w14:textId="77777777" w:rsidR="00CE0DD9" w:rsidRPr="00E1657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E16570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D0793" w14:textId="77777777" w:rsidR="00CE0DD9" w:rsidRPr="00E1657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E1657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83BB0" w14:textId="77777777" w:rsidR="00CE0DD9" w:rsidRPr="00E1657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6C2FD" w14:textId="77777777" w:rsidR="00CE0DD9" w:rsidRPr="00E1657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362B1" w14:textId="77777777" w:rsidR="00CE0DD9" w:rsidRPr="00E1657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DE0A9" w14:textId="77777777" w:rsidR="00CE0DD9" w:rsidRPr="00E1657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0B4B9" w14:textId="77777777" w:rsidR="00CE0DD9" w:rsidRPr="00E1657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E16570">
                    <w:rPr>
                      <w:rFonts w:ascii="Garamond" w:eastAsia="Times New Roman" w:hAnsi="Garamond" w:cs="Times New Roman"/>
                    </w:rPr>
                    <w:t>R 214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1E47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00EAD650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0CC6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37/24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EBC8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Pružanje građevinskih tehničko poslovnih usluga u 2025. godini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42FF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71520000-9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1AA52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2.655,00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FC21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6A07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6A51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8FFA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3C93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BE56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C7BC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4850F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18A8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B72F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57FF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0C05A90F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C7BB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38/24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35F0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Pružanje elektrotehničkih poslovnih usluga u 2025. godini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2117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71334000-8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42432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2.655,00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D6DA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4713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7304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3042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34481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7D7C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D37F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80C2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78B8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FFBE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09D0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715D7278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353C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39/24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2D7E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Obavljanje komunalnih djelatnosti održavanja nerazvrstanih cesta - u dijelu koje se odnosi na izvanredno održavanje u 2025. godini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0CEF8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45233141-9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0E013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66.240,00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12CE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4079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2E5E6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A771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721E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C09A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C60F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05D7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D61A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77CC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205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B0B4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775A2666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D5C3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40/24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7256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Izrada projektne dokumentacije za zgradu Narodnog doma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303E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9E885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4.761,00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A1F3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C663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9E861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4A50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B1A6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1228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10/2023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5B27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B4B0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A2B4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C080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605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DEE4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642C8073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021B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41/24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B7E9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Izvođenje radova u zgradi Narodnog doma (kuhinja, šank i stolarija)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5524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45212500-1</w:t>
                  </w:r>
                </w:p>
                <w:p w14:paraId="2241862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hAnsi="Garamond"/>
                    </w:rPr>
                    <w:t>44221000-5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4F171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16.000,00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F636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4463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6C53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86D8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F984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0F43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6C75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92B4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DBC6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26AA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354.1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2665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1C044EDB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8B71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42/24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5864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 xml:space="preserve">Uređenje fasade i postavljanje stolarije na objektu KD Črnika, Obala 72 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C910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hAnsi="Garamond"/>
                    </w:rPr>
                  </w:pPr>
                  <w:r w:rsidRPr="00915ACD">
                    <w:rPr>
                      <w:rFonts w:ascii="Garamond" w:hAnsi="Garamond"/>
                    </w:rPr>
                    <w:t>44221000-5</w:t>
                  </w:r>
                </w:p>
                <w:p w14:paraId="09F5A25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45443000-4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114A2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28.000,00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1537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B89B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F25FF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16C6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93B56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60C6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60A0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AB29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2FA3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6E1D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569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282E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08D0148B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1DBDB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</w:rPr>
                  </w:pPr>
                  <w:r w:rsidRPr="009A658D">
                    <w:rPr>
                      <w:rFonts w:ascii="Garamond" w:eastAsia="Arial" w:hAnsi="Garamond" w:cs="Times New Roman"/>
                      <w:strike/>
                    </w:rPr>
                    <w:t>JN 43/24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C5885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</w:rPr>
                  </w:pPr>
                  <w:r w:rsidRPr="009A658D">
                    <w:rPr>
                      <w:rFonts w:ascii="Garamond" w:eastAsia="Arial" w:hAnsi="Garamond" w:cs="Times New Roman"/>
                      <w:strike/>
                    </w:rPr>
                    <w:t>Unutarnje uređenje prostora bivše Erste banke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CB8D0" w14:textId="77777777" w:rsidR="00CE0DD9" w:rsidRPr="009A658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strike/>
                    </w:rPr>
                  </w:pPr>
                  <w:r w:rsidRPr="009A658D">
                    <w:rPr>
                      <w:rFonts w:ascii="Garamond" w:hAnsi="Garamond"/>
                      <w:strike/>
                    </w:rPr>
                    <w:t>45450000-6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ADCE0" w14:textId="77777777" w:rsidR="00CE0DD9" w:rsidRPr="009A658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</w:rPr>
                  </w:pPr>
                  <w:r w:rsidRPr="009A658D">
                    <w:rPr>
                      <w:rFonts w:ascii="Garamond" w:eastAsia="Arial" w:hAnsi="Garamond" w:cs="Times New Roman"/>
                      <w:strike/>
                    </w:rPr>
                    <w:t>24.000,00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86AFE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</w:rPr>
                  </w:pPr>
                  <w:r w:rsidRPr="009A658D">
                    <w:rPr>
                      <w:rFonts w:ascii="Garamond" w:eastAsia="Arial" w:hAnsi="Garamond" w:cs="Times New Roman"/>
                      <w:strike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D8897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DB524" w14:textId="77777777" w:rsidR="00CE0DD9" w:rsidRPr="009A658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strike/>
                    </w:rPr>
                  </w:pPr>
                  <w:r w:rsidRPr="009A658D">
                    <w:rPr>
                      <w:rFonts w:ascii="Garamond" w:eastAsia="Arial" w:hAnsi="Garamond" w:cs="Times New Roman"/>
                      <w:strike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AE6F7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  <w:r w:rsidRPr="009A658D">
                    <w:rPr>
                      <w:rFonts w:ascii="Garamond" w:eastAsia="Times New Roman" w:hAnsi="Garamond" w:cs="Times New Roman"/>
                      <w:strike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B771C" w14:textId="77777777" w:rsidR="00CE0DD9" w:rsidRPr="009A658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strike/>
                    </w:rPr>
                  </w:pPr>
                  <w:r w:rsidRPr="009A658D">
                    <w:rPr>
                      <w:rFonts w:ascii="Garamond" w:eastAsia="Arial" w:hAnsi="Garamond" w:cs="Times New Roman"/>
                      <w:strike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53DCC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07FAC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EA4AD" w14:textId="77777777" w:rsidR="00CE0DD9" w:rsidRPr="009A658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strike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06DB8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E02C3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  <w:r w:rsidRPr="009A658D">
                    <w:rPr>
                      <w:rFonts w:ascii="Garamond" w:eastAsia="Times New Roman" w:hAnsi="Garamond" w:cs="Times New Roman"/>
                      <w:strike/>
                    </w:rPr>
                    <w:t>R 671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CC14A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</w:p>
              </w:tc>
            </w:tr>
            <w:tr w:rsidR="00CE0DD9" w:rsidRPr="00915ACD" w14:paraId="4014EDEF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0D843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</w:rPr>
                  </w:pPr>
                  <w:r w:rsidRPr="009A658D">
                    <w:rPr>
                      <w:rFonts w:ascii="Garamond" w:eastAsia="Arial" w:hAnsi="Garamond" w:cs="Times New Roman"/>
                      <w:strike/>
                    </w:rPr>
                    <w:lastRenderedPageBreak/>
                    <w:t>JN 44/24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54BEB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</w:rPr>
                  </w:pPr>
                  <w:r w:rsidRPr="009A658D">
                    <w:rPr>
                      <w:rFonts w:ascii="Garamond" w:eastAsia="Arial" w:hAnsi="Garamond" w:cs="Times New Roman"/>
                      <w:strike/>
                    </w:rPr>
                    <w:t>Izrada projektne dokumentacije za zgradu Kvarnera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E5E73" w14:textId="77777777" w:rsidR="00CE0DD9" w:rsidRPr="009A658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strike/>
                    </w:rPr>
                  </w:pPr>
                  <w:r w:rsidRPr="009A658D">
                    <w:rPr>
                      <w:rFonts w:ascii="Garamond" w:eastAsia="Arial" w:hAnsi="Garamond" w:cs="Times New Roman"/>
                      <w:strike/>
                    </w:rPr>
                    <w:t>71242000-6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A20B7" w14:textId="77777777" w:rsidR="00CE0DD9" w:rsidRPr="009A658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</w:rPr>
                  </w:pPr>
                  <w:r w:rsidRPr="009A658D">
                    <w:rPr>
                      <w:rFonts w:ascii="Garamond" w:eastAsia="Arial" w:hAnsi="Garamond" w:cs="Times New Roman"/>
                      <w:strike/>
                    </w:rPr>
                    <w:t>8.000,00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5FC7F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</w:rPr>
                  </w:pPr>
                  <w:r w:rsidRPr="009A658D">
                    <w:rPr>
                      <w:rFonts w:ascii="Garamond" w:eastAsia="Arial" w:hAnsi="Garamond" w:cs="Times New Roman"/>
                      <w:strike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4832E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95CE4" w14:textId="77777777" w:rsidR="00CE0DD9" w:rsidRPr="009A658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strike/>
                    </w:rPr>
                  </w:pPr>
                  <w:r w:rsidRPr="009A658D">
                    <w:rPr>
                      <w:rFonts w:ascii="Garamond" w:eastAsia="Arial" w:hAnsi="Garamond" w:cs="Times New Roman"/>
                      <w:strike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D874B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  <w:r w:rsidRPr="009A658D">
                    <w:rPr>
                      <w:rFonts w:ascii="Garamond" w:eastAsia="Times New Roman" w:hAnsi="Garamond" w:cs="Times New Roman"/>
                      <w:strike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C3ABE" w14:textId="77777777" w:rsidR="00CE0DD9" w:rsidRPr="009A658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strike/>
                    </w:rPr>
                  </w:pPr>
                  <w:r w:rsidRPr="009A658D">
                    <w:rPr>
                      <w:rFonts w:ascii="Garamond" w:eastAsia="Arial" w:hAnsi="Garamond" w:cs="Times New Roman"/>
                      <w:strike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62D1F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DA42D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028BE" w14:textId="77777777" w:rsidR="00CE0DD9" w:rsidRPr="009A658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strike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7D086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773CF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  <w:r w:rsidRPr="009A658D">
                    <w:rPr>
                      <w:rFonts w:ascii="Garamond" w:eastAsia="Times New Roman" w:hAnsi="Garamond" w:cs="Times New Roman"/>
                      <w:strike/>
                    </w:rPr>
                    <w:t>R 672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2787B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</w:p>
              </w:tc>
            </w:tr>
            <w:tr w:rsidR="00CE0DD9" w:rsidRPr="00915ACD" w14:paraId="25CC231A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8CF5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45/24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78E4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  <w:b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Uređenje zgrade u ulici Ruđera Boškovića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93671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44221000-5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A7D4B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24.000,00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583D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F573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0AA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3963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7AAF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72C9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6426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DF69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A70F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BEF8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664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19C7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356EE5A0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B53D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46/24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B5BA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Nabava usluge obavljanja financijskih poslova Općine Punat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90B7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66000000-0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A75C0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24.100,00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4419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3F0A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3169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7AC3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603A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729C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1/2024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AD11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689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9D93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E2E8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055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ACE7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77651A1C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BE86A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JN 47/24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01AAE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Izrada projektne dokumentacije za obnovu i uređenje zgrade Narodnog doma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C358B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ECF0A" w14:textId="77777777" w:rsidR="00CE0DD9" w:rsidRPr="009B4830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20.000,00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99FA7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EAE85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A10E4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6B5DF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C0AF2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CC512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4/2024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137C0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4B676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8B46A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E47C2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R 056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3C40D" w14:textId="77777777" w:rsidR="00CE0DD9" w:rsidRPr="00D1368E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</w:tr>
            <w:tr w:rsidR="00CE0DD9" w:rsidRPr="00915ACD" w14:paraId="12122FD1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799E1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JN 48/24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75ABA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Modernizacija javne rasvjete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07381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45316110-9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BDED9" w14:textId="77777777" w:rsidR="00CE0DD9" w:rsidRPr="009B4830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40.000,00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11381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6328C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E1A45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2BB2F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3C61F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4A17B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10/2024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395DF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9499C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995A0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DFE8F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R 215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B68DA" w14:textId="77777777" w:rsidR="00CE0DD9" w:rsidRPr="00D1368E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</w:tr>
            <w:tr w:rsidR="00CE0DD9" w:rsidRPr="00915ACD" w14:paraId="0504979B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11660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JN 49/24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45C95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Izvođenje radova na izgradnji križa na pomorskom dobru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095B2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45212314-0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AD39D" w14:textId="77777777" w:rsidR="00CE0DD9" w:rsidRPr="009A658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</w:rPr>
                  </w:pPr>
                  <w:r w:rsidRPr="009A658D">
                    <w:rPr>
                      <w:rFonts w:ascii="Garamond" w:eastAsia="Arial" w:hAnsi="Garamond" w:cs="Times New Roman"/>
                      <w:strike/>
                    </w:rPr>
                    <w:t>8.000,00</w:t>
                  </w:r>
                </w:p>
                <w:p w14:paraId="22DBB824" w14:textId="3E3EFFBE" w:rsidR="009A658D" w:rsidRPr="009B4830" w:rsidRDefault="009A658D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12.000,00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3F4D3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421E2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4D623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7BA14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A8867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FAA10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C0F11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ABE58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4EE2A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1A3F1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R 670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B107F" w14:textId="77777777" w:rsidR="00CE0DD9" w:rsidRPr="00D1368E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</w:tr>
            <w:tr w:rsidR="00CE0DD9" w:rsidRPr="00915ACD" w14:paraId="3BFA3936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8C304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</w:rPr>
                  </w:pPr>
                  <w:r w:rsidRPr="009A658D">
                    <w:rPr>
                      <w:rFonts w:ascii="Garamond" w:eastAsia="Arial" w:hAnsi="Garamond" w:cs="Times New Roman"/>
                      <w:strike/>
                    </w:rPr>
                    <w:t>JN 50/24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E42A6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</w:rPr>
                  </w:pPr>
                  <w:r w:rsidRPr="009A658D">
                    <w:rPr>
                      <w:rFonts w:ascii="Garamond" w:eastAsia="Arial" w:hAnsi="Garamond" w:cs="Times New Roman"/>
                      <w:strike/>
                    </w:rPr>
                    <w:t>Izgradnja križeva na lokaciji Tri Križi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FBE1B" w14:textId="77777777" w:rsidR="00CE0DD9" w:rsidRPr="009A658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strike/>
                    </w:rPr>
                  </w:pPr>
                  <w:r w:rsidRPr="009A658D">
                    <w:rPr>
                      <w:rFonts w:ascii="Garamond" w:eastAsia="Arial" w:hAnsi="Garamond" w:cs="Times New Roman"/>
                      <w:strike/>
                    </w:rPr>
                    <w:t>45212314-0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D0FEA" w14:textId="77777777" w:rsidR="00CE0DD9" w:rsidRPr="009A658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</w:rPr>
                  </w:pPr>
                  <w:r w:rsidRPr="009A658D">
                    <w:rPr>
                      <w:rFonts w:ascii="Garamond" w:eastAsia="Arial" w:hAnsi="Garamond" w:cs="Times New Roman"/>
                      <w:strike/>
                    </w:rPr>
                    <w:t>15.000,00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85275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</w:rPr>
                  </w:pPr>
                  <w:r w:rsidRPr="009A658D">
                    <w:rPr>
                      <w:rFonts w:ascii="Garamond" w:eastAsia="Arial" w:hAnsi="Garamond" w:cs="Times New Roman"/>
                      <w:strike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03329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791DE" w14:textId="77777777" w:rsidR="00CE0DD9" w:rsidRPr="009A658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strike/>
                    </w:rPr>
                  </w:pPr>
                  <w:r w:rsidRPr="009A658D">
                    <w:rPr>
                      <w:rFonts w:ascii="Garamond" w:eastAsia="Arial" w:hAnsi="Garamond" w:cs="Times New Roman"/>
                      <w:strike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3FA18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  <w:r w:rsidRPr="009A658D">
                    <w:rPr>
                      <w:rFonts w:ascii="Garamond" w:eastAsia="Times New Roman" w:hAnsi="Garamond" w:cs="Times New Roman"/>
                      <w:strike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E3BB7" w14:textId="77777777" w:rsidR="00CE0DD9" w:rsidRPr="009A658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strike/>
                    </w:rPr>
                  </w:pPr>
                  <w:r w:rsidRPr="009A658D">
                    <w:rPr>
                      <w:rFonts w:ascii="Garamond" w:eastAsia="Arial" w:hAnsi="Garamond" w:cs="Times New Roman"/>
                      <w:strike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5C2E2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2250D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45277" w14:textId="77777777" w:rsidR="00CE0DD9" w:rsidRPr="009A658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strike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C8AE7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99A6F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  <w:r w:rsidRPr="009A658D">
                    <w:rPr>
                      <w:rFonts w:ascii="Garamond" w:eastAsia="Times New Roman" w:hAnsi="Garamond" w:cs="Times New Roman"/>
                      <w:strike/>
                    </w:rPr>
                    <w:t>R 673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657FB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</w:p>
              </w:tc>
            </w:tr>
            <w:tr w:rsidR="00CE0DD9" w:rsidRPr="00915ACD" w14:paraId="27F329A7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19E5E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JN 51/24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53624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Izrada tehničkog rješenja za groblje u Puntu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AF38C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D7CDB" w14:textId="77777777" w:rsidR="00CE0DD9" w:rsidRPr="009A658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</w:rPr>
                  </w:pPr>
                  <w:r w:rsidRPr="009A658D">
                    <w:rPr>
                      <w:rFonts w:ascii="Garamond" w:eastAsia="Arial" w:hAnsi="Garamond" w:cs="Times New Roman"/>
                      <w:strike/>
                    </w:rPr>
                    <w:t>5.000,00</w:t>
                  </w:r>
                </w:p>
                <w:p w14:paraId="19AE0DFD" w14:textId="3DA41DD9" w:rsidR="009A658D" w:rsidRPr="009B4830" w:rsidRDefault="009A658D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9.000,00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B6B5E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2C16D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348FE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3FC4E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339D8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ED089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2F309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25CE3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24848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BC781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R 665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4F12" w14:textId="77777777" w:rsidR="00CE0DD9" w:rsidRPr="00D1368E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</w:tr>
            <w:tr w:rsidR="00180D5C" w:rsidRPr="00180D5C" w14:paraId="402FD31F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4389B" w14:textId="6382B9BD" w:rsidR="009B4830" w:rsidRPr="00180D5C" w:rsidRDefault="009B4830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>JN 52/24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C4A22" w14:textId="3D34976C" w:rsidR="009B4830" w:rsidRPr="00180D5C" w:rsidRDefault="00C6710E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>Izvođenje radova na sanaciji štete nastale uslijed elementarne nepogode (potresa) na zgradi Narodnog doma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4BA31" w14:textId="02FAF158" w:rsidR="009B4830" w:rsidRPr="00180D5C" w:rsidRDefault="00C6710E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>45450000-6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7BA5A" w14:textId="0995F3A6" w:rsidR="009B4830" w:rsidRPr="00180D5C" w:rsidRDefault="00DD2958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>19</w:t>
                  </w:r>
                  <w:r w:rsidR="00C6710E" w:rsidRPr="00180D5C">
                    <w:rPr>
                      <w:rFonts w:ascii="Garamond" w:eastAsia="Arial" w:hAnsi="Garamond" w:cs="Times New Roman"/>
                    </w:rPr>
                    <w:t>.</w:t>
                  </w:r>
                  <w:r w:rsidRPr="00180D5C">
                    <w:rPr>
                      <w:rFonts w:ascii="Garamond" w:eastAsia="Arial" w:hAnsi="Garamond" w:cs="Times New Roman"/>
                    </w:rPr>
                    <w:t>6</w:t>
                  </w:r>
                  <w:r w:rsidR="00C6710E" w:rsidRPr="00180D5C">
                    <w:rPr>
                      <w:rFonts w:ascii="Garamond" w:eastAsia="Arial" w:hAnsi="Garamond" w:cs="Times New Roman"/>
                    </w:rPr>
                    <w:t>00,00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4CC4A" w14:textId="1F56E9DB" w:rsidR="009B4830" w:rsidRPr="00180D5C" w:rsidRDefault="00C6710E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DF232" w14:textId="77777777" w:rsidR="009B4830" w:rsidRPr="00180D5C" w:rsidRDefault="009B4830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154A9" w14:textId="5B352ECF" w:rsidR="009B4830" w:rsidRPr="00180D5C" w:rsidRDefault="00C6710E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9B1D5" w14:textId="050FAAE7" w:rsidR="009B4830" w:rsidRPr="00180D5C" w:rsidRDefault="00C6710E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180D5C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81B70" w14:textId="624EADC8" w:rsidR="009B4830" w:rsidRPr="00180D5C" w:rsidRDefault="00C6710E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15042" w14:textId="7EDD72B8" w:rsidR="009B4830" w:rsidRPr="00180D5C" w:rsidRDefault="00313494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180D5C">
                    <w:rPr>
                      <w:rFonts w:ascii="Garamond" w:eastAsia="Times New Roman" w:hAnsi="Garamond" w:cs="Times New Roman"/>
                    </w:rPr>
                    <w:t>6/2024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0D324" w14:textId="77777777" w:rsidR="009B4830" w:rsidRPr="00180D5C" w:rsidRDefault="009B4830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0B36A" w14:textId="77777777" w:rsidR="009B4830" w:rsidRPr="00180D5C" w:rsidRDefault="009B4830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FD137" w14:textId="77777777" w:rsidR="009B4830" w:rsidRPr="00180D5C" w:rsidRDefault="009B4830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9D28B" w14:textId="34E0CB10" w:rsidR="009B4830" w:rsidRPr="00180D5C" w:rsidRDefault="00313494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180D5C">
                    <w:rPr>
                      <w:rFonts w:ascii="Garamond" w:eastAsia="Times New Roman" w:hAnsi="Garamond" w:cs="Times New Roman"/>
                    </w:rPr>
                    <w:t>R 048.3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EF4BD" w14:textId="77777777" w:rsidR="009B4830" w:rsidRPr="00180D5C" w:rsidRDefault="009B4830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180D5C" w:rsidRPr="00180D5C" w14:paraId="76FEC197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FC83F" w14:textId="442217FE" w:rsidR="00180D5C" w:rsidRPr="00180D5C" w:rsidRDefault="00180D5C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lastRenderedPageBreak/>
                    <w:t>JN 53/24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2120C" w14:textId="206B8E3F" w:rsidR="00180D5C" w:rsidRPr="00180D5C" w:rsidRDefault="0038180B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38180B">
                    <w:rPr>
                      <w:rFonts w:ascii="Garamond" w:eastAsia="Arial" w:hAnsi="Garamond" w:cs="Times New Roman"/>
                    </w:rPr>
                    <w:t>Obr</w:t>
                  </w:r>
                  <w:r w:rsidR="00373513">
                    <w:rPr>
                      <w:rFonts w:ascii="Garamond" w:eastAsia="Arial" w:hAnsi="Garamond" w:cs="Times New Roman"/>
                    </w:rPr>
                    <w:t>a</w:t>
                  </w:r>
                  <w:r w:rsidRPr="0038180B">
                    <w:rPr>
                      <w:rFonts w:ascii="Garamond" w:eastAsia="Arial" w:hAnsi="Garamond" w:cs="Times New Roman"/>
                    </w:rPr>
                    <w:t>zovno-informativne aktivnosti gospodarenja otpadom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B252F" w14:textId="07EC01B4" w:rsidR="00180D5C" w:rsidRPr="00180D5C" w:rsidRDefault="0038180B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38180B">
                    <w:rPr>
                      <w:rFonts w:ascii="Garamond" w:eastAsia="Arial" w:hAnsi="Garamond" w:cs="Times New Roman"/>
                    </w:rPr>
                    <w:t>80310000-</w:t>
                  </w:r>
                  <w:r>
                    <w:rPr>
                      <w:rFonts w:ascii="Garamond" w:eastAsia="Arial" w:hAnsi="Garamond" w:cs="Times New Roman"/>
                    </w:rPr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E5936" w14:textId="7BFE6E59" w:rsidR="00180D5C" w:rsidRPr="00180D5C" w:rsidRDefault="00373513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9.989,50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13DFE" w14:textId="1D8B7AF8" w:rsidR="00180D5C" w:rsidRPr="00180D5C" w:rsidRDefault="00180D5C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3F6CA" w14:textId="77777777" w:rsidR="00180D5C" w:rsidRPr="00180D5C" w:rsidRDefault="00180D5C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F8219" w14:textId="11D3EABD" w:rsidR="00180D5C" w:rsidRPr="00180D5C" w:rsidRDefault="00180D5C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DA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E9CFA" w14:textId="2C5FFAA9" w:rsidR="00180D5C" w:rsidRPr="00180D5C" w:rsidRDefault="00180D5C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8D686" w14:textId="668E28FC" w:rsidR="00180D5C" w:rsidRPr="00180D5C" w:rsidRDefault="00180D5C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A92E5" w14:textId="11B2F0A7" w:rsidR="00180D5C" w:rsidRPr="00180D5C" w:rsidRDefault="00180D5C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8/2024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22838" w14:textId="77777777" w:rsidR="00180D5C" w:rsidRPr="00180D5C" w:rsidRDefault="00180D5C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DD2B3" w14:textId="77777777" w:rsidR="00180D5C" w:rsidRPr="00180D5C" w:rsidRDefault="00180D5C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8D527" w14:textId="77777777" w:rsidR="00180D5C" w:rsidRPr="00180D5C" w:rsidRDefault="00180D5C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5EE84" w14:textId="17F53335" w:rsidR="00180D5C" w:rsidRPr="00180D5C" w:rsidRDefault="00180D5C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R 667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C3B60" w14:textId="77777777" w:rsidR="00180D5C" w:rsidRPr="00180D5C" w:rsidRDefault="00180D5C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15FA6" w:rsidRPr="00180D5C" w14:paraId="684890BD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2B62A" w14:textId="1A4D2DD5" w:rsidR="00B15FA6" w:rsidRDefault="00B15FA6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JN 54/24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31F5B" w14:textId="76D0848F" w:rsidR="00B15FA6" w:rsidRPr="0038180B" w:rsidRDefault="00B15FA6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Usluge nadzora nad izvođenjem radova na groblju u Puntu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6C571" w14:textId="57792891" w:rsidR="00B15FA6" w:rsidRPr="0038180B" w:rsidRDefault="00B15FA6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71247000-1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162A8" w14:textId="1D4C9290" w:rsidR="00B15FA6" w:rsidRDefault="00B15FA6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6.600,00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2A25E" w14:textId="32EC0B61" w:rsidR="00B15FA6" w:rsidRPr="00180D5C" w:rsidRDefault="00B15FA6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BDA19" w14:textId="77777777" w:rsidR="00B15FA6" w:rsidRPr="00180D5C" w:rsidRDefault="00B15FA6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AC4C7" w14:textId="069846F6" w:rsidR="00B15FA6" w:rsidRDefault="00B15FA6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BDC03" w14:textId="16D5EB47" w:rsidR="00B15FA6" w:rsidRDefault="00B15FA6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43122" w14:textId="1EA7BBEF" w:rsidR="00B15FA6" w:rsidRDefault="00B15FA6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DE195" w14:textId="260BADBB" w:rsidR="00B15FA6" w:rsidRDefault="00B15FA6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8/2024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3F144" w14:textId="77777777" w:rsidR="00B15FA6" w:rsidRPr="00180D5C" w:rsidRDefault="00B15FA6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B72E7" w14:textId="77777777" w:rsidR="00B15FA6" w:rsidRPr="00180D5C" w:rsidRDefault="00B15FA6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3E068" w14:textId="77777777" w:rsidR="00B15FA6" w:rsidRPr="00180D5C" w:rsidRDefault="00B15FA6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4E37B" w14:textId="646DD130" w:rsidR="00B15FA6" w:rsidRDefault="00B15FA6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R 665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79629" w14:textId="77777777" w:rsidR="00B15FA6" w:rsidRPr="00180D5C" w:rsidRDefault="00B15FA6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A71A3E" w:rsidRPr="00180D5C" w14:paraId="768018B0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F1DE7" w14:textId="78B74379" w:rsidR="00A71A3E" w:rsidRDefault="00A71A3E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JN 55/24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B0EEA" w14:textId="6F69AE53" w:rsidR="00A71A3E" w:rsidRDefault="00A71A3E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Postavljanje nove prometne signalizacije i izvedba uzdignut</w:t>
                  </w:r>
                  <w:r w:rsidR="002D3915">
                    <w:rPr>
                      <w:rFonts w:ascii="Garamond" w:eastAsia="Arial" w:hAnsi="Garamond" w:cs="Times New Roman"/>
                    </w:rPr>
                    <w:t>e plohe za smirenje prometa u ulici</w:t>
                  </w:r>
                  <w:r>
                    <w:rPr>
                      <w:rFonts w:ascii="Garamond" w:eastAsia="Arial" w:hAnsi="Garamond" w:cs="Times New Roman"/>
                    </w:rPr>
                    <w:t xml:space="preserve"> Kralja Zvonimira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82BB4" w14:textId="1E6A07DD" w:rsidR="00A71A3E" w:rsidRDefault="00A71A3E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45233150-5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18C9B" w14:textId="5C02270B" w:rsidR="00A71A3E" w:rsidRDefault="00A71A3E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14.000,00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BE5A8" w14:textId="2A0FDC91" w:rsidR="00A71A3E" w:rsidRPr="00180D5C" w:rsidRDefault="00A71A3E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64596" w14:textId="77777777" w:rsidR="00A71A3E" w:rsidRPr="00180D5C" w:rsidRDefault="00A71A3E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8402A" w14:textId="3299F7BC" w:rsidR="00A71A3E" w:rsidRDefault="00A71A3E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27FB2" w14:textId="02DC577C" w:rsidR="00A71A3E" w:rsidRDefault="00A71A3E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9B3FE" w14:textId="518DA4A9" w:rsidR="00A71A3E" w:rsidRDefault="00A71A3E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AF981" w14:textId="3BC3FBDA" w:rsidR="00A71A3E" w:rsidRDefault="00A71A3E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10/2024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2A8CB" w14:textId="77777777" w:rsidR="00A71A3E" w:rsidRPr="00180D5C" w:rsidRDefault="00A71A3E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27945" w14:textId="77777777" w:rsidR="00A71A3E" w:rsidRPr="00180D5C" w:rsidRDefault="00A71A3E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319EC" w14:textId="77777777" w:rsidR="00A71A3E" w:rsidRPr="00180D5C" w:rsidRDefault="00A71A3E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B31CA" w14:textId="0E41CC61" w:rsidR="00A71A3E" w:rsidRDefault="00A71A3E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R 212</w:t>
                  </w:r>
                </w:p>
                <w:p w14:paraId="7B9E5A98" w14:textId="2BFBA735" w:rsidR="00A71A3E" w:rsidRDefault="00A71A3E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R 413</w:t>
                  </w:r>
                </w:p>
                <w:p w14:paraId="715CA283" w14:textId="65F43943" w:rsidR="00A71A3E" w:rsidRDefault="00A71A3E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R 256</w:t>
                  </w:r>
                </w:p>
                <w:p w14:paraId="5D261BA5" w14:textId="783686F6" w:rsidR="00A71A3E" w:rsidRDefault="00A71A3E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F6987" w14:textId="77777777" w:rsidR="00A71A3E" w:rsidRPr="00180D5C" w:rsidRDefault="00A71A3E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6F6685" w:rsidRPr="00180D5C" w14:paraId="05BB4CC3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81300" w14:textId="0ED4F71E" w:rsidR="006F6685" w:rsidRDefault="00755BD8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JN 56/24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DAB7C" w14:textId="464FF7F5" w:rsidR="006F6685" w:rsidRDefault="00755BD8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 xml:space="preserve">Usluga izrade </w:t>
                  </w:r>
                  <w:r w:rsidRPr="00755BD8">
                    <w:rPr>
                      <w:rFonts w:ascii="Garamond" w:eastAsia="Arial" w:hAnsi="Garamond" w:cs="Times New Roman"/>
                    </w:rPr>
                    <w:t>Izvedben</w:t>
                  </w:r>
                  <w:r>
                    <w:rPr>
                      <w:rFonts w:ascii="Garamond" w:eastAsia="Arial" w:hAnsi="Garamond" w:cs="Times New Roman"/>
                    </w:rPr>
                    <w:t>og</w:t>
                  </w:r>
                  <w:r w:rsidRPr="00755BD8">
                    <w:rPr>
                      <w:rFonts w:ascii="Garamond" w:eastAsia="Arial" w:hAnsi="Garamond" w:cs="Times New Roman"/>
                    </w:rPr>
                    <w:t xml:space="preserve"> projekt</w:t>
                  </w:r>
                  <w:r>
                    <w:rPr>
                      <w:rFonts w:ascii="Garamond" w:eastAsia="Arial" w:hAnsi="Garamond" w:cs="Times New Roman"/>
                    </w:rPr>
                    <w:t>a</w:t>
                  </w:r>
                  <w:r w:rsidRPr="00755BD8">
                    <w:rPr>
                      <w:rFonts w:ascii="Garamond" w:eastAsia="Arial" w:hAnsi="Garamond" w:cs="Times New Roman"/>
                    </w:rPr>
                    <w:t xml:space="preserve"> konstrukcije i arhitekture</w:t>
                  </w:r>
                  <w:r>
                    <w:rPr>
                      <w:rFonts w:ascii="Garamond" w:eastAsia="Arial" w:hAnsi="Garamond" w:cs="Times New Roman"/>
                    </w:rPr>
                    <w:t xml:space="preserve"> za KC Punat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88EA3" w14:textId="1F1E0F6C" w:rsidR="006F6685" w:rsidRDefault="009A658D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7124000</w:t>
                  </w:r>
                  <w:r w:rsidR="00DC56B9" w:rsidRPr="00DC56B9">
                    <w:rPr>
                      <w:rFonts w:ascii="Garamond" w:eastAsia="Arial" w:hAnsi="Garamond" w:cs="Times New Roman"/>
                    </w:rPr>
                    <w:t>0-</w:t>
                  </w:r>
                  <w:r>
                    <w:rPr>
                      <w:rFonts w:ascii="Garamond" w:eastAsia="Arial" w:hAnsi="Garamond" w:cs="Times New Roman"/>
                    </w:rPr>
                    <w:t>2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4CDD9" w14:textId="7F2AA21C" w:rsidR="006F6685" w:rsidRDefault="00C34027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20.000,00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9AE03" w14:textId="555F787D" w:rsidR="006F6685" w:rsidRPr="00180D5C" w:rsidRDefault="00DC56B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57B0F" w14:textId="77777777" w:rsidR="006F6685" w:rsidRPr="00180D5C" w:rsidRDefault="006F6685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EE3B7" w14:textId="24FB0441" w:rsidR="006F6685" w:rsidRDefault="00DC56B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2A14C" w14:textId="5B0DD621" w:rsidR="006F6685" w:rsidRDefault="00DC56B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2B4D4" w14:textId="215AF5A8" w:rsidR="006F6685" w:rsidRDefault="00DC56B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00926" w14:textId="0F6C5AEC" w:rsidR="006F6685" w:rsidRDefault="00DC56B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10/2024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BD25E" w14:textId="77777777" w:rsidR="006F6685" w:rsidRPr="00180D5C" w:rsidRDefault="006F6685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238A3" w14:textId="77777777" w:rsidR="006F6685" w:rsidRPr="00180D5C" w:rsidRDefault="006F6685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3B2E9" w14:textId="77777777" w:rsidR="006F6685" w:rsidRPr="00180D5C" w:rsidRDefault="006F6685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36B7C" w14:textId="4C4CA1DE" w:rsidR="006F6685" w:rsidRDefault="002A26E3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2A26E3">
                    <w:rPr>
                      <w:rFonts w:ascii="Garamond" w:eastAsia="Times New Roman" w:hAnsi="Garamond" w:cs="Times New Roman"/>
                    </w:rPr>
                    <w:t>R568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F61E5" w14:textId="6723ADC7" w:rsidR="006F6685" w:rsidRPr="00180D5C" w:rsidRDefault="006F6685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6F6685" w:rsidRPr="00180D5C" w14:paraId="7BD8103A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1D424" w14:textId="54AFFFF9" w:rsidR="006F6685" w:rsidRDefault="00755BD8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JN 57/24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4167C" w14:textId="0337FA53" w:rsidR="006F6685" w:rsidRDefault="00DC56B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Demontaža starih klima</w:t>
                  </w:r>
                  <w:r w:rsidR="001E644A">
                    <w:rPr>
                      <w:rFonts w:ascii="Garamond" w:eastAsia="Arial" w:hAnsi="Garamond" w:cs="Times New Roman"/>
                    </w:rPr>
                    <w:t xml:space="preserve"> uređaja</w:t>
                  </w:r>
                  <w:r>
                    <w:rPr>
                      <w:rFonts w:ascii="Garamond" w:eastAsia="Arial" w:hAnsi="Garamond" w:cs="Times New Roman"/>
                    </w:rPr>
                    <w:t xml:space="preserve"> te dobava, i montaža novih klima</w:t>
                  </w:r>
                  <w:r w:rsidR="001E644A">
                    <w:rPr>
                      <w:rFonts w:ascii="Garamond" w:eastAsia="Arial" w:hAnsi="Garamond" w:cs="Times New Roman"/>
                    </w:rPr>
                    <w:t xml:space="preserve"> uređaja</w:t>
                  </w:r>
                  <w:r>
                    <w:rPr>
                      <w:rFonts w:ascii="Garamond" w:eastAsia="Arial" w:hAnsi="Garamond" w:cs="Times New Roman"/>
                    </w:rPr>
                    <w:t xml:space="preserve"> za veliku salu u Narodnom domu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F6FBC" w14:textId="2B9DA778" w:rsidR="006F6685" w:rsidRDefault="00DC56B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C56B9">
                    <w:rPr>
                      <w:rFonts w:ascii="Garamond" w:eastAsia="Arial" w:hAnsi="Garamond" w:cs="Times New Roman"/>
                    </w:rPr>
                    <w:t>45331220-4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E4D39" w14:textId="05545146" w:rsidR="006F6685" w:rsidRDefault="001E644A" w:rsidP="001E644A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 xml:space="preserve">    12.500,00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559F3" w14:textId="3A1B395C" w:rsidR="006F6685" w:rsidRPr="00180D5C" w:rsidRDefault="00DC56B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89BBC" w14:textId="77777777" w:rsidR="006F6685" w:rsidRPr="00180D5C" w:rsidRDefault="006F6685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B810B" w14:textId="2370F6B2" w:rsidR="006F6685" w:rsidRDefault="00DC56B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265AC" w14:textId="582E8376" w:rsidR="006F6685" w:rsidRDefault="00DC56B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3803B" w14:textId="3A8A9D19" w:rsidR="006F6685" w:rsidRDefault="00DC56B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B1DF1" w14:textId="15D73DC0" w:rsidR="006F6685" w:rsidRDefault="00DC56B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10/2024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87D79" w14:textId="77777777" w:rsidR="006F6685" w:rsidRPr="00180D5C" w:rsidRDefault="006F6685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2330C" w14:textId="77777777" w:rsidR="006F6685" w:rsidRPr="00180D5C" w:rsidRDefault="006F6685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D0DA8" w14:textId="77777777" w:rsidR="006F6685" w:rsidRPr="00180D5C" w:rsidRDefault="006F6685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1A5A6" w14:textId="71B98C37" w:rsidR="006F6685" w:rsidRDefault="002A26E3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2A26E3">
                    <w:rPr>
                      <w:rFonts w:ascii="Garamond" w:eastAsia="Times New Roman" w:hAnsi="Garamond" w:cs="Times New Roman"/>
                    </w:rPr>
                    <w:t>R349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C8CF2" w14:textId="04EAB8D9" w:rsidR="001E644A" w:rsidRPr="00180D5C" w:rsidRDefault="001E644A" w:rsidP="002A26E3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AE7964" w:rsidRPr="00180D5C" w14:paraId="7552C2E7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9E3A2" w14:textId="0F5C37B1" w:rsidR="00AE7964" w:rsidRDefault="00755BD8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JN 58/24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E89E7" w14:textId="3C155D36" w:rsidR="00AE7964" w:rsidRDefault="00DC56B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Usluga provedbe i praćenja projekta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D4AC5" w14:textId="1469F620" w:rsidR="00AE7964" w:rsidRDefault="00C34027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C34027">
                    <w:rPr>
                      <w:rFonts w:ascii="Garamond" w:eastAsia="Arial" w:hAnsi="Garamond" w:cs="Times New Roman"/>
                    </w:rPr>
                    <w:t>72224000-1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A37F6" w14:textId="38FFAAED" w:rsidR="00AE7964" w:rsidRDefault="00DC56B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8.000,00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1D4BF" w14:textId="364E5E1E" w:rsidR="00AE7964" w:rsidRPr="00180D5C" w:rsidRDefault="00DC56B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B914E" w14:textId="77777777" w:rsidR="00AE7964" w:rsidRPr="00180D5C" w:rsidRDefault="00AE7964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24916" w14:textId="1525AEC9" w:rsidR="00AE7964" w:rsidRDefault="00DC56B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A8C1C" w14:textId="7FF1646F" w:rsidR="00AE7964" w:rsidRDefault="00DC56B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DF413" w14:textId="52CE3736" w:rsidR="00AE7964" w:rsidRDefault="00DC56B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965E1" w14:textId="40CB492B" w:rsidR="00AE7964" w:rsidRDefault="00DC56B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10/2024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62EA5" w14:textId="77777777" w:rsidR="00AE7964" w:rsidRPr="00180D5C" w:rsidRDefault="00AE7964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85BD7" w14:textId="77777777" w:rsidR="00AE7964" w:rsidRPr="00180D5C" w:rsidRDefault="00AE7964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81029" w14:textId="77777777" w:rsidR="00AE7964" w:rsidRPr="00180D5C" w:rsidRDefault="00AE7964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0D28E" w14:textId="021F6F62" w:rsidR="00AE7964" w:rsidRDefault="002A26E3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2A26E3">
                    <w:rPr>
                      <w:rFonts w:ascii="Garamond" w:eastAsia="Times New Roman" w:hAnsi="Garamond" w:cs="Times New Roman"/>
                    </w:rPr>
                    <w:t>R055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A6D5F" w14:textId="53F90F99" w:rsidR="00AE7964" w:rsidRPr="00180D5C" w:rsidRDefault="00AE7964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2A26E3" w:rsidRPr="00180D5C" w14:paraId="27F77858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12A3B" w14:textId="58A082D6" w:rsidR="002A26E3" w:rsidRDefault="002A26E3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JN 59/24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DFD29" w14:textId="23155A9F" w:rsidR="002A26E3" w:rsidRDefault="001F0E7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1F0E79">
                    <w:rPr>
                      <w:rFonts w:ascii="Garamond" w:eastAsia="Arial" w:hAnsi="Garamond" w:cs="Times New Roman"/>
                    </w:rPr>
                    <w:t>Izvođenje radova na oblaganju ulaznih stupova na ulazu u groblje Sv. Blaž u Puntu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6107E" w14:textId="1C3096B2" w:rsidR="002A26E3" w:rsidRPr="00C34027" w:rsidRDefault="001F0E7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1F0E79">
                    <w:rPr>
                      <w:rFonts w:ascii="Garamond" w:eastAsia="Arial" w:hAnsi="Garamond" w:cs="Times New Roman"/>
                    </w:rPr>
                    <w:t>45215400-1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3A2B1" w14:textId="45582EDC" w:rsidR="002A26E3" w:rsidRDefault="001F0E7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10.000,00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52FE0" w14:textId="787EF7BA" w:rsidR="002A26E3" w:rsidRPr="00180D5C" w:rsidRDefault="002A26E3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A7A77" w14:textId="77777777" w:rsidR="002A26E3" w:rsidRPr="00180D5C" w:rsidRDefault="002A26E3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91C1E" w14:textId="6934BE82" w:rsidR="002A26E3" w:rsidRDefault="002A26E3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89285" w14:textId="472837AD" w:rsidR="002A26E3" w:rsidRDefault="002A26E3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A008A" w14:textId="63B9956C" w:rsidR="002A26E3" w:rsidRDefault="002A26E3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36A4C" w14:textId="5CA881BB" w:rsidR="002A26E3" w:rsidRDefault="00FD04C4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11/2024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1E057" w14:textId="77777777" w:rsidR="002A26E3" w:rsidRPr="00180D5C" w:rsidRDefault="002A26E3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857D4" w14:textId="77777777" w:rsidR="002A26E3" w:rsidRPr="00180D5C" w:rsidRDefault="002A26E3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E1AFD" w14:textId="77777777" w:rsidR="002A26E3" w:rsidRPr="00180D5C" w:rsidRDefault="002A26E3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E0D84" w14:textId="4902154F" w:rsidR="002A26E3" w:rsidRDefault="001F0E7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R665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93DDF" w14:textId="77777777" w:rsidR="002A26E3" w:rsidRDefault="002A26E3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2A26E3" w:rsidRPr="00180D5C" w14:paraId="5999CE0A" w14:textId="77777777" w:rsidTr="002A26E3">
              <w:trPr>
                <w:trHeight w:val="262"/>
              </w:trPr>
              <w:tc>
                <w:tcPr>
                  <w:tcW w:w="12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0B3B6" w14:textId="2025C3C8" w:rsidR="002A26E3" w:rsidRDefault="002A26E3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JN 60/24</w:t>
                  </w:r>
                </w:p>
              </w:tc>
              <w:tc>
                <w:tcPr>
                  <w:tcW w:w="16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B1F03" w14:textId="7592F4D2" w:rsidR="002A26E3" w:rsidRDefault="002A26E3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2A26E3">
                    <w:rPr>
                      <w:rFonts w:ascii="Garamond" w:eastAsia="Arial" w:hAnsi="Garamond" w:cs="Times New Roman"/>
                    </w:rPr>
                    <w:t xml:space="preserve">Nabava 600 kom knjiga “Punat </w:t>
                  </w:r>
                  <w:r w:rsidR="001F0E79">
                    <w:rPr>
                      <w:rFonts w:ascii="Garamond" w:eastAsia="Arial" w:hAnsi="Garamond" w:cs="Times New Roman"/>
                    </w:rPr>
                    <w:t>i</w:t>
                  </w:r>
                  <w:r w:rsidRPr="002A26E3">
                    <w:rPr>
                      <w:rFonts w:ascii="Garamond" w:eastAsia="Arial" w:hAnsi="Garamond" w:cs="Times New Roman"/>
                    </w:rPr>
                    <w:t xml:space="preserve"> Stara Baška, </w:t>
                  </w:r>
                  <w:r w:rsidRPr="002A26E3">
                    <w:rPr>
                      <w:rFonts w:ascii="Garamond" w:eastAsia="Arial" w:hAnsi="Garamond" w:cs="Times New Roman"/>
                    </w:rPr>
                    <w:lastRenderedPageBreak/>
                    <w:t xml:space="preserve">povijesni hod: </w:t>
                  </w:r>
                  <w:r w:rsidR="001F0E79">
                    <w:rPr>
                      <w:rFonts w:ascii="Garamond" w:eastAsia="Arial" w:hAnsi="Garamond" w:cs="Times New Roman"/>
                    </w:rPr>
                    <w:t>n</w:t>
                  </w:r>
                  <w:r w:rsidRPr="002A26E3">
                    <w:rPr>
                      <w:rFonts w:ascii="Garamond" w:eastAsia="Arial" w:hAnsi="Garamond" w:cs="Times New Roman"/>
                    </w:rPr>
                    <w:t xml:space="preserve">aselja, župe </w:t>
                  </w:r>
                  <w:r w:rsidR="001F0E79">
                    <w:rPr>
                      <w:rFonts w:ascii="Garamond" w:eastAsia="Arial" w:hAnsi="Garamond" w:cs="Times New Roman"/>
                    </w:rPr>
                    <w:t>i</w:t>
                  </w:r>
                  <w:r w:rsidRPr="002A26E3">
                    <w:rPr>
                      <w:rFonts w:ascii="Garamond" w:eastAsia="Arial" w:hAnsi="Garamond" w:cs="Times New Roman"/>
                    </w:rPr>
                    <w:t xml:space="preserve"> iseljenici” autora dr. Antona Bozanića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1A463" w14:textId="167B9184" w:rsidR="002A26E3" w:rsidRPr="00C34027" w:rsidRDefault="001F0E7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1F0E79">
                    <w:rPr>
                      <w:rFonts w:ascii="Garamond" w:eastAsia="Arial" w:hAnsi="Garamond" w:cs="Times New Roman"/>
                    </w:rPr>
                    <w:lastRenderedPageBreak/>
                    <w:t>22110000-4</w:t>
                  </w:r>
                </w:p>
              </w:tc>
              <w:tc>
                <w:tcPr>
                  <w:tcW w:w="12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C2BD3" w14:textId="5DB338FD" w:rsidR="002A26E3" w:rsidRDefault="006F5D56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6F5D56">
                    <w:rPr>
                      <w:rFonts w:ascii="Garamond" w:eastAsia="Arial" w:hAnsi="Garamond" w:cs="Times New Roman"/>
                    </w:rPr>
                    <w:t>10.925,00</w:t>
                  </w:r>
                </w:p>
              </w:tc>
              <w:tc>
                <w:tcPr>
                  <w:tcW w:w="1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A30E5" w14:textId="39F28B7D" w:rsidR="002A26E3" w:rsidRPr="00180D5C" w:rsidRDefault="002A26E3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2829B" w14:textId="77777777" w:rsidR="002A26E3" w:rsidRPr="00180D5C" w:rsidRDefault="002A26E3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93DBC" w14:textId="128B0547" w:rsidR="002A26E3" w:rsidRDefault="002A26E3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5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255CC" w14:textId="409FBCB7" w:rsidR="002A26E3" w:rsidRDefault="002A26E3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260BB" w14:textId="42800058" w:rsidR="002A26E3" w:rsidRDefault="002A26E3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5B5CF" w14:textId="27186051" w:rsidR="002A26E3" w:rsidRDefault="00FD04C4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11/2024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C91CD" w14:textId="77777777" w:rsidR="002A26E3" w:rsidRPr="00180D5C" w:rsidRDefault="002A26E3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249E0" w14:textId="77777777" w:rsidR="002A26E3" w:rsidRPr="00180D5C" w:rsidRDefault="002A26E3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8FF80" w14:textId="77777777" w:rsidR="002A26E3" w:rsidRPr="00180D5C" w:rsidRDefault="002A26E3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EA546" w14:textId="00F85517" w:rsidR="002A26E3" w:rsidRDefault="002A26E3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2A26E3">
                    <w:rPr>
                      <w:rFonts w:ascii="Garamond" w:eastAsia="Times New Roman" w:hAnsi="Garamond" w:cs="Times New Roman"/>
                    </w:rPr>
                    <w:t>R015.2</w:t>
                  </w:r>
                </w:p>
              </w:tc>
              <w:tc>
                <w:tcPr>
                  <w:tcW w:w="12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724C1" w14:textId="07ECF291" w:rsidR="002A26E3" w:rsidRDefault="002A26E3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</w:tbl>
          <w:p w14:paraId="3691A36A" w14:textId="77777777" w:rsidR="00CE0DD9" w:rsidRPr="00915ACD" w:rsidRDefault="00CE0DD9" w:rsidP="00CE0DD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</w:tr>
    </w:tbl>
    <w:p w14:paraId="33F165B2" w14:textId="77777777" w:rsidR="00CE0DD9" w:rsidRPr="00915ACD" w:rsidRDefault="00CE0DD9" w:rsidP="00CE0DD9">
      <w:pPr>
        <w:spacing w:after="0"/>
        <w:jc w:val="center"/>
        <w:rPr>
          <w:rFonts w:ascii="Garamond" w:eastAsia="Times New Roman" w:hAnsi="Garamond" w:cs="Times New Roman"/>
        </w:rPr>
      </w:pPr>
      <w:r w:rsidRPr="00915ACD">
        <w:rPr>
          <w:rFonts w:ascii="Garamond" w:eastAsia="Times New Roman" w:hAnsi="Garamond" w:cs="Times New Roman"/>
        </w:rPr>
        <w:lastRenderedPageBreak/>
        <w:tab/>
      </w:r>
    </w:p>
    <w:p w14:paraId="4ED71AE1" w14:textId="77777777" w:rsidR="00CE0DD9" w:rsidRPr="00915ACD" w:rsidRDefault="00CE0DD9" w:rsidP="00CE0DD9">
      <w:pPr>
        <w:spacing w:after="0"/>
        <w:jc w:val="center"/>
        <w:rPr>
          <w:rFonts w:ascii="Garamond" w:eastAsia="Carlito" w:hAnsi="Garamond" w:cs="Carlito"/>
          <w:b/>
          <w:bCs/>
          <w:lang w:val="hr-HR"/>
        </w:rPr>
      </w:pPr>
      <w:r w:rsidRPr="00915ACD">
        <w:rPr>
          <w:rFonts w:ascii="Garamond" w:eastAsia="Carlito" w:hAnsi="Garamond" w:cs="Carlito"/>
          <w:b/>
          <w:bCs/>
          <w:lang w:val="hr-HR"/>
        </w:rPr>
        <w:t>II.</w:t>
      </w:r>
    </w:p>
    <w:p w14:paraId="2D2F12F0" w14:textId="2CD10FEF" w:rsidR="00CE0DD9" w:rsidRPr="00915ACD" w:rsidRDefault="00CE0DD9" w:rsidP="00CE0DD9">
      <w:pPr>
        <w:widowControl w:val="0"/>
        <w:autoSpaceDE w:val="0"/>
        <w:autoSpaceDN w:val="0"/>
        <w:spacing w:after="0" w:line="240" w:lineRule="auto"/>
        <w:rPr>
          <w:rFonts w:ascii="Garamond" w:eastAsia="Carlito" w:hAnsi="Garamond" w:cs="Carlito"/>
          <w:lang w:val="hr-HR"/>
        </w:rPr>
      </w:pPr>
      <w:r w:rsidRPr="00915ACD">
        <w:rPr>
          <w:rFonts w:ascii="Garamond" w:eastAsia="Carlito" w:hAnsi="Garamond" w:cs="Carlito"/>
          <w:lang w:val="hr-HR"/>
        </w:rPr>
        <w:t xml:space="preserve">         Ove </w:t>
      </w:r>
      <w:r w:rsidR="00180D5C">
        <w:rPr>
          <w:rFonts w:ascii="Garamond" w:eastAsia="Carlito" w:hAnsi="Garamond" w:cs="Carlito"/>
          <w:lang w:val="hr-HR"/>
        </w:rPr>
        <w:t>V</w:t>
      </w:r>
      <w:r w:rsidR="006F6685">
        <w:rPr>
          <w:rFonts w:ascii="Garamond" w:eastAsia="Carlito" w:hAnsi="Garamond" w:cs="Carlito"/>
          <w:lang w:val="hr-HR"/>
        </w:rPr>
        <w:t>I</w:t>
      </w:r>
      <w:r w:rsidR="002A26E3">
        <w:rPr>
          <w:rFonts w:ascii="Garamond" w:eastAsia="Carlito" w:hAnsi="Garamond" w:cs="Carlito"/>
          <w:lang w:val="hr-HR"/>
        </w:rPr>
        <w:t>I</w:t>
      </w:r>
      <w:r w:rsidRPr="00915ACD">
        <w:rPr>
          <w:rFonts w:ascii="Garamond" w:eastAsia="Carlito" w:hAnsi="Garamond" w:cs="Carlito"/>
          <w:lang w:val="hr-HR"/>
        </w:rPr>
        <w:t>. izmjene i dopune stupaju na snagu danom donošenja i objavit će se u Elektroničkom oglasniku javne nabave i na internetskim stranicama Općine Punat.</w:t>
      </w:r>
    </w:p>
    <w:p w14:paraId="01F65BEE" w14:textId="77777777" w:rsidR="00CE0DD9" w:rsidRPr="00915ACD" w:rsidRDefault="00CE0DD9" w:rsidP="00CE0DD9">
      <w:pPr>
        <w:spacing w:after="0" w:line="240" w:lineRule="auto"/>
        <w:jc w:val="both"/>
        <w:rPr>
          <w:rFonts w:ascii="Garamond" w:eastAsia="Times New Roman" w:hAnsi="Garamond" w:cs="Arial"/>
          <w:lang w:val="hr-HR" w:eastAsia="hr-HR"/>
        </w:rPr>
      </w:pPr>
      <w:r w:rsidRPr="00915ACD">
        <w:rPr>
          <w:rFonts w:ascii="Garamond" w:eastAsia="Times New Roman" w:hAnsi="Garamond" w:cs="Arial"/>
          <w:lang w:val="hr-HR" w:eastAsia="hr-HR"/>
        </w:rPr>
        <w:tab/>
      </w:r>
    </w:p>
    <w:p w14:paraId="63316BA9" w14:textId="77777777" w:rsidR="00CE0DD9" w:rsidRPr="00915ACD" w:rsidRDefault="00CE0DD9" w:rsidP="00CE0DD9">
      <w:pPr>
        <w:spacing w:after="0" w:line="240" w:lineRule="auto"/>
        <w:rPr>
          <w:rFonts w:ascii="Garamond" w:hAnsi="Garamond" w:cs="Times New Roman"/>
          <w:lang w:val="hr-HR"/>
        </w:rPr>
      </w:pPr>
      <w:r w:rsidRPr="00915ACD">
        <w:rPr>
          <w:rFonts w:ascii="Garamond" w:hAnsi="Garamond"/>
          <w:lang w:val="hr-HR"/>
        </w:rPr>
        <w:tab/>
        <w:t xml:space="preserve">                                                                                                                                                                                    </w:t>
      </w:r>
      <w:r w:rsidRPr="00915ACD">
        <w:rPr>
          <w:rFonts w:ascii="Garamond" w:hAnsi="Garamond" w:cs="Times New Roman"/>
          <w:lang w:val="hr-HR"/>
        </w:rPr>
        <w:t>OPĆINSKI NAČELNIK</w:t>
      </w:r>
    </w:p>
    <w:p w14:paraId="79FC270F" w14:textId="77777777" w:rsidR="00CE0DD9" w:rsidRPr="00915ACD" w:rsidRDefault="00CE0DD9" w:rsidP="00CE0DD9">
      <w:pPr>
        <w:spacing w:after="0" w:line="240" w:lineRule="auto"/>
        <w:rPr>
          <w:rFonts w:ascii="Garamond" w:hAnsi="Garamond" w:cs="Times New Roman"/>
          <w:lang w:val="hr-HR"/>
        </w:rPr>
      </w:pPr>
    </w:p>
    <w:p w14:paraId="5973542C" w14:textId="77777777" w:rsidR="00CE0DD9" w:rsidRPr="00915ACD" w:rsidRDefault="00CE0DD9" w:rsidP="00CE0DD9">
      <w:pPr>
        <w:tabs>
          <w:tab w:val="left" w:pos="1830"/>
        </w:tabs>
        <w:rPr>
          <w:rFonts w:ascii="Garamond" w:eastAsia="Times New Roman" w:hAnsi="Garamond" w:cs="Times New Roman"/>
        </w:rPr>
      </w:pPr>
      <w:r w:rsidRPr="00915ACD">
        <w:rPr>
          <w:rFonts w:ascii="Garamond" w:eastAsia="Carlito" w:hAnsi="Garamond" w:cs="Times New Roman"/>
          <w:bCs/>
          <w:lang w:val="hr-HR"/>
        </w:rPr>
        <w:tab/>
      </w:r>
      <w:r w:rsidRPr="00915ACD">
        <w:rPr>
          <w:rFonts w:ascii="Garamond" w:eastAsia="Carlito" w:hAnsi="Garamond" w:cs="Times New Roman"/>
          <w:bCs/>
          <w:lang w:val="hr-HR"/>
        </w:rPr>
        <w:tab/>
      </w:r>
      <w:r w:rsidRPr="00915ACD">
        <w:rPr>
          <w:rFonts w:ascii="Garamond" w:eastAsia="Carlito" w:hAnsi="Garamond" w:cs="Times New Roman"/>
          <w:bCs/>
          <w:lang w:val="hr-HR"/>
        </w:rPr>
        <w:tab/>
      </w:r>
      <w:r w:rsidRPr="00915ACD">
        <w:rPr>
          <w:rFonts w:ascii="Garamond" w:eastAsia="Carlito" w:hAnsi="Garamond" w:cs="Times New Roman"/>
          <w:bCs/>
          <w:lang w:val="hr-HR"/>
        </w:rPr>
        <w:tab/>
      </w:r>
      <w:r w:rsidRPr="00915ACD">
        <w:rPr>
          <w:rFonts w:ascii="Garamond" w:eastAsia="Carlito" w:hAnsi="Garamond" w:cs="Times New Roman"/>
          <w:bCs/>
          <w:lang w:val="hr-HR"/>
        </w:rPr>
        <w:tab/>
      </w:r>
      <w:r w:rsidRPr="00915ACD">
        <w:rPr>
          <w:rFonts w:ascii="Garamond" w:eastAsia="Carlito" w:hAnsi="Garamond" w:cs="Times New Roman"/>
          <w:bCs/>
          <w:lang w:val="hr-HR"/>
        </w:rPr>
        <w:tab/>
      </w:r>
      <w:r w:rsidRPr="00915ACD">
        <w:rPr>
          <w:rFonts w:ascii="Garamond" w:eastAsia="Carlito" w:hAnsi="Garamond" w:cs="Times New Roman"/>
          <w:bCs/>
          <w:lang w:val="hr-HR"/>
        </w:rPr>
        <w:tab/>
        <w:t xml:space="preserve">  </w:t>
      </w:r>
      <w:r w:rsidRPr="00915ACD">
        <w:rPr>
          <w:rFonts w:ascii="Garamond" w:eastAsia="Carlito" w:hAnsi="Garamond" w:cs="Times New Roman"/>
          <w:bCs/>
          <w:lang w:val="hr-HR"/>
        </w:rPr>
        <w:tab/>
        <w:t xml:space="preserve">                                                                             Daniel Strčić, bacc. inf</w:t>
      </w:r>
    </w:p>
    <w:p w14:paraId="38710137" w14:textId="77777777" w:rsidR="00CE0DD9" w:rsidRPr="00915ACD" w:rsidRDefault="00CE0DD9" w:rsidP="00CE0DD9"/>
    <w:p w14:paraId="62485DAA" w14:textId="77777777" w:rsidR="00CE0DD9" w:rsidRDefault="00CE0DD9"/>
    <w:sectPr w:rsidR="00CE0DD9" w:rsidSect="00CE0DD9">
      <w:headerReference w:type="default" r:id="rId6"/>
      <w:footerReference w:type="default" r:id="rId7"/>
      <w:pgSz w:w="16840" w:h="11907" w:orient="landscape" w:code="9"/>
      <w:pgMar w:top="567" w:right="567" w:bottom="567" w:left="56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37272" w14:textId="77777777" w:rsidR="00221D09" w:rsidRDefault="00221D09">
      <w:pPr>
        <w:spacing w:after="0" w:line="240" w:lineRule="auto"/>
      </w:pPr>
      <w:r>
        <w:separator/>
      </w:r>
    </w:p>
  </w:endnote>
  <w:endnote w:type="continuationSeparator" w:id="0">
    <w:p w14:paraId="4F3F8606" w14:textId="77777777" w:rsidR="00221D09" w:rsidRDefault="00221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24"/>
      <w:gridCol w:w="882"/>
    </w:tblGrid>
    <w:tr w:rsidR="00CE0DD9" w14:paraId="51881C18" w14:textId="77777777">
      <w:tc>
        <w:tcPr>
          <w:tcW w:w="18556" w:type="dxa"/>
        </w:tcPr>
        <w:p w14:paraId="19CF28DC" w14:textId="77777777" w:rsidR="00CE0DD9" w:rsidRDefault="00CE0DD9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3B5F4934" w14:textId="77777777" w:rsidR="00CE0DD9" w:rsidRDefault="00CE0DD9">
          <w:pPr>
            <w:pStyle w:val="EmptyCellLayoutStyle"/>
            <w:spacing w:after="0" w:line="240" w:lineRule="auto"/>
          </w:pPr>
        </w:p>
      </w:tc>
    </w:tr>
    <w:tr w:rsidR="00CE0DD9" w14:paraId="24BCC40C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24"/>
          </w:tblGrid>
          <w:tr w:rsidR="00CE0DD9" w14:paraId="44021799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DAA9424" w14:textId="77777777" w:rsidR="00CE0DD9" w:rsidRDefault="00CE0DD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1F501F6D" w14:textId="77777777" w:rsidR="00CE0DD9" w:rsidRDefault="00CE0DD9">
          <w:pPr>
            <w:spacing w:after="0" w:line="240" w:lineRule="auto"/>
          </w:pPr>
        </w:p>
      </w:tc>
      <w:tc>
        <w:tcPr>
          <w:tcW w:w="1113" w:type="dxa"/>
        </w:tcPr>
        <w:p w14:paraId="5FD26014" w14:textId="77777777" w:rsidR="00CE0DD9" w:rsidRDefault="00CE0DD9">
          <w:pPr>
            <w:pStyle w:val="EmptyCellLayoutStyle"/>
            <w:spacing w:after="0" w:line="240" w:lineRule="auto"/>
          </w:pPr>
        </w:p>
      </w:tc>
    </w:tr>
    <w:tr w:rsidR="00CE0DD9" w14:paraId="3540AECF" w14:textId="77777777">
      <w:tc>
        <w:tcPr>
          <w:tcW w:w="18556" w:type="dxa"/>
        </w:tcPr>
        <w:p w14:paraId="78B9BF99" w14:textId="77777777" w:rsidR="00CE0DD9" w:rsidRDefault="00CE0DD9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08F8361D" w14:textId="77777777" w:rsidR="00CE0DD9" w:rsidRDefault="00CE0DD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2F00B" w14:textId="77777777" w:rsidR="00221D09" w:rsidRDefault="00221D09">
      <w:pPr>
        <w:spacing w:after="0" w:line="240" w:lineRule="auto"/>
      </w:pPr>
      <w:r>
        <w:separator/>
      </w:r>
    </w:p>
  </w:footnote>
  <w:footnote w:type="continuationSeparator" w:id="0">
    <w:p w14:paraId="13370EAD" w14:textId="77777777" w:rsidR="00221D09" w:rsidRDefault="00221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"/>
      <w:gridCol w:w="893"/>
      <w:gridCol w:w="62"/>
      <w:gridCol w:w="13799"/>
      <w:gridCol w:w="922"/>
    </w:tblGrid>
    <w:tr w:rsidR="00CE0DD9" w14:paraId="3499237F" w14:textId="77777777">
      <w:trPr>
        <w:gridAfter w:val="3"/>
        <w:wAfter w:w="18515" w:type="dxa"/>
      </w:trPr>
      <w:tc>
        <w:tcPr>
          <w:tcW w:w="1153" w:type="dxa"/>
          <w:gridSpan w:val="2"/>
        </w:tcPr>
        <w:p w14:paraId="32990D1F" w14:textId="77777777" w:rsidR="00CE0DD9" w:rsidRDefault="00CE0DD9">
          <w:pPr>
            <w:pStyle w:val="EmptyCellLayoutStyle"/>
            <w:spacing w:after="0" w:line="240" w:lineRule="auto"/>
          </w:pPr>
        </w:p>
      </w:tc>
    </w:tr>
    <w:tr w:rsidR="00CE0DD9" w14:paraId="284F0B5B" w14:textId="77777777">
      <w:trPr>
        <w:gridAfter w:val="3"/>
        <w:wAfter w:w="18515" w:type="dxa"/>
      </w:trPr>
      <w:tc>
        <w:tcPr>
          <w:tcW w:w="1153" w:type="dxa"/>
          <w:gridSpan w:val="2"/>
        </w:tcPr>
        <w:p w14:paraId="71F392AE" w14:textId="77777777" w:rsidR="00CE0DD9" w:rsidRDefault="00CE0DD9">
          <w:pPr>
            <w:pStyle w:val="EmptyCellLayoutStyle"/>
            <w:spacing w:after="0" w:line="240" w:lineRule="auto"/>
          </w:pPr>
        </w:p>
      </w:tc>
    </w:tr>
    <w:tr w:rsidR="00CE0DD9" w14:paraId="187BF732" w14:textId="77777777">
      <w:trPr>
        <w:gridAfter w:val="3"/>
        <w:wAfter w:w="18515" w:type="dxa"/>
      </w:trPr>
      <w:tc>
        <w:tcPr>
          <w:tcW w:w="1153" w:type="dxa"/>
          <w:gridSpan w:val="2"/>
        </w:tcPr>
        <w:p w14:paraId="7B737C7E" w14:textId="77777777" w:rsidR="00CE0DD9" w:rsidRDefault="00CE0DD9">
          <w:pPr>
            <w:pStyle w:val="EmptyCellLayoutStyle"/>
            <w:spacing w:after="0" w:line="240" w:lineRule="auto"/>
          </w:pPr>
        </w:p>
      </w:tc>
    </w:tr>
    <w:tr w:rsidR="00CE0DD9" w14:paraId="1B2D91A1" w14:textId="77777777">
      <w:tc>
        <w:tcPr>
          <w:tcW w:w="35" w:type="dxa"/>
        </w:tcPr>
        <w:p w14:paraId="66C6F1BC" w14:textId="77777777" w:rsidR="00CE0DD9" w:rsidRDefault="00CE0DD9">
          <w:pPr>
            <w:pStyle w:val="EmptyCellLayoutStyle"/>
            <w:spacing w:after="0" w:line="240" w:lineRule="auto"/>
          </w:pPr>
        </w:p>
      </w:tc>
      <w:tc>
        <w:tcPr>
          <w:tcW w:w="1195" w:type="dxa"/>
          <w:gridSpan w:val="2"/>
        </w:tcPr>
        <w:p w14:paraId="79349874" w14:textId="77777777" w:rsidR="00CE0DD9" w:rsidRDefault="00CE0DD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71C98E34" w14:textId="77777777" w:rsidR="00CE0DD9" w:rsidRDefault="00CE0DD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5C6148AA" w14:textId="77777777" w:rsidR="00CE0DD9" w:rsidRDefault="00CE0DD9">
          <w:pPr>
            <w:pStyle w:val="EmptyCellLayoutStyle"/>
            <w:spacing w:after="0" w:line="240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D9"/>
    <w:rsid w:val="0010378C"/>
    <w:rsid w:val="00180D5C"/>
    <w:rsid w:val="001E644A"/>
    <w:rsid w:val="001F0E79"/>
    <w:rsid w:val="0021122C"/>
    <w:rsid w:val="00221D09"/>
    <w:rsid w:val="00240E75"/>
    <w:rsid w:val="002A26E3"/>
    <w:rsid w:val="002D3915"/>
    <w:rsid w:val="00313494"/>
    <w:rsid w:val="0033532B"/>
    <w:rsid w:val="00373513"/>
    <w:rsid w:val="0038180B"/>
    <w:rsid w:val="003877CA"/>
    <w:rsid w:val="00387CE3"/>
    <w:rsid w:val="00437896"/>
    <w:rsid w:val="00462CEB"/>
    <w:rsid w:val="00502E04"/>
    <w:rsid w:val="00562F14"/>
    <w:rsid w:val="006021D7"/>
    <w:rsid w:val="00627F31"/>
    <w:rsid w:val="006F5D56"/>
    <w:rsid w:val="006F6685"/>
    <w:rsid w:val="00755BD8"/>
    <w:rsid w:val="00773CDA"/>
    <w:rsid w:val="008C19C8"/>
    <w:rsid w:val="0093494D"/>
    <w:rsid w:val="00982540"/>
    <w:rsid w:val="009923C6"/>
    <w:rsid w:val="009A33B6"/>
    <w:rsid w:val="009A658D"/>
    <w:rsid w:val="009B4830"/>
    <w:rsid w:val="009E0067"/>
    <w:rsid w:val="00A40C9A"/>
    <w:rsid w:val="00A71A3E"/>
    <w:rsid w:val="00AE7964"/>
    <w:rsid w:val="00B15FA6"/>
    <w:rsid w:val="00B205D6"/>
    <w:rsid w:val="00BE23F4"/>
    <w:rsid w:val="00C34027"/>
    <w:rsid w:val="00C6710E"/>
    <w:rsid w:val="00C74A28"/>
    <w:rsid w:val="00C80522"/>
    <w:rsid w:val="00CD374B"/>
    <w:rsid w:val="00CD608C"/>
    <w:rsid w:val="00CE0DD9"/>
    <w:rsid w:val="00CE682F"/>
    <w:rsid w:val="00D95C7C"/>
    <w:rsid w:val="00DC56B9"/>
    <w:rsid w:val="00DD2958"/>
    <w:rsid w:val="00E14A24"/>
    <w:rsid w:val="00E3175F"/>
    <w:rsid w:val="00E8072E"/>
    <w:rsid w:val="00EA404E"/>
    <w:rsid w:val="00FC11BD"/>
    <w:rsid w:val="00FD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C27C3"/>
  <w15:chartTrackingRefBased/>
  <w15:docId w15:val="{481D0E77-48E4-430F-A4B5-D83CCF60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CE0DD9"/>
    <w:rPr>
      <w:rFonts w:ascii="Times New Roman" w:eastAsia="Times New Roman" w:hAnsi="Times New Roman" w:cs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1590</Words>
  <Characters>9067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Vedrana Dunato Polonijo</cp:lastModifiedBy>
  <cp:revision>4</cp:revision>
  <cp:lastPrinted>2024-10-09T06:32:00Z</cp:lastPrinted>
  <dcterms:created xsi:type="dcterms:W3CDTF">2024-11-28T12:15:00Z</dcterms:created>
  <dcterms:modified xsi:type="dcterms:W3CDTF">2024-12-03T10:01:00Z</dcterms:modified>
</cp:coreProperties>
</file>