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14:paraId="14555406" w14:textId="77777777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14:paraId="4E18467F" w14:textId="77777777" w:rsidR="0085098C" w:rsidRPr="00AE5135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AE5135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14:paraId="377A066F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28853483" w14:textId="77777777" w:rsidR="0085098C" w:rsidRPr="00AE5135" w:rsidRDefault="0085098C">
            <w:pPr>
              <w:rPr>
                <w:rFonts w:ascii="Garamond" w:hAnsi="Garamond"/>
                <w:b/>
                <w:szCs w:val="22"/>
              </w:rPr>
            </w:pPr>
            <w:r w:rsidRPr="00AE5135">
              <w:rPr>
                <w:rFonts w:ascii="Garamond" w:hAnsi="Garamond"/>
                <w:b/>
                <w:szCs w:val="22"/>
              </w:rPr>
              <w:t>Naslov dokumenta</w:t>
            </w:r>
          </w:p>
        </w:tc>
        <w:tc>
          <w:tcPr>
            <w:tcW w:w="5669" w:type="dxa"/>
          </w:tcPr>
          <w:p w14:paraId="193C4043" w14:textId="2C84D72E" w:rsidR="0085098C" w:rsidRPr="0045099C" w:rsidRDefault="0057152D" w:rsidP="00776B69">
            <w:pPr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Prijedlog I. Izmjene i dopune Proračuna Općine Punat za 2024. godinu s projekcijama za 2025. </w:t>
            </w:r>
            <w:r w:rsidR="00B138ED">
              <w:rPr>
                <w:rFonts w:ascii="Garamond" w:eastAsia="Myriad Pro" w:hAnsi="Garamond" w:cs="Myriad Pro"/>
                <w:color w:val="231F20"/>
                <w:szCs w:val="22"/>
              </w:rPr>
              <w:t>i</w:t>
            </w:r>
            <w:r>
              <w:rPr>
                <w:rFonts w:ascii="Garamond" w:eastAsia="Myriad Pro" w:hAnsi="Garamond" w:cs="Myriad Pro"/>
                <w:color w:val="231F20"/>
                <w:szCs w:val="22"/>
              </w:rPr>
              <w:t xml:space="preserve"> 2026. godinu</w:t>
            </w:r>
          </w:p>
        </w:tc>
      </w:tr>
      <w:tr w:rsidR="0085098C" w14:paraId="3465800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F559D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Stvaratelj dokumenta, tijelo koje provodi savjetovanje</w:t>
            </w:r>
          </w:p>
        </w:tc>
        <w:tc>
          <w:tcPr>
            <w:tcW w:w="5669" w:type="dxa"/>
          </w:tcPr>
          <w:p w14:paraId="7290B465" w14:textId="77777777" w:rsidR="0085098C" w:rsidRPr="008E2039" w:rsidRDefault="000A41E6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eastAsia="Myriad Pro" w:hAnsi="Garamond" w:cs="Myriad Pro"/>
                <w:color w:val="231F20"/>
                <w:spacing w:val="-3"/>
                <w:szCs w:val="22"/>
              </w:rPr>
              <w:t>Općina Punat</w:t>
            </w:r>
          </w:p>
        </w:tc>
      </w:tr>
      <w:tr w:rsidR="0085098C" w14:paraId="44F0CEFC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4EC5CD6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Svrha dokumenta</w:t>
            </w:r>
          </w:p>
        </w:tc>
        <w:tc>
          <w:tcPr>
            <w:tcW w:w="5669" w:type="dxa"/>
          </w:tcPr>
          <w:p w14:paraId="54A66FA7" w14:textId="77777777" w:rsidR="00E94D86" w:rsidRDefault="00E94D86" w:rsidP="00E94D86">
            <w:pPr>
              <w:rPr>
                <w:rFonts w:eastAsia="Myriad Pro" w:cs="Myriad Pro"/>
              </w:rPr>
            </w:pPr>
            <w:r w:rsidRPr="00B2562E">
              <w:rPr>
                <w:rFonts w:ascii="Garamond" w:eastAsia="Myriad Pro" w:hAnsi="Garamond" w:cs="Myriad Pro"/>
                <w:sz w:val="24"/>
                <w:szCs w:val="24"/>
              </w:rPr>
              <w:t xml:space="preserve">Proračun </w:t>
            </w:r>
            <w:r w:rsidRPr="00374129">
              <w:rPr>
                <w:rFonts w:ascii="Garamond" w:eastAsia="Myriad Pro" w:hAnsi="Garamond" w:cs="Myriad Pro"/>
                <w:sz w:val="24"/>
                <w:szCs w:val="24"/>
              </w:rPr>
              <w:t xml:space="preserve">jedinice lokalne samouprave jest akt kojim se procjenjuju prihodi  i primici te utvrđuju rashodi i izdaci jedinice lokalne samouprave za jednu godinu u skladu sa zakonom i odlukom donesenom na temelju zakona, a donosi ga njezino predstavničko tijelo, Općinsko vijeće Općine Punat do kraja tekuće godine za iduću proračunsku godinu. </w:t>
            </w:r>
            <w:r>
              <w:rPr>
                <w:rStyle w:val="markedcontent"/>
                <w:rFonts w:cs="Arial"/>
              </w:rPr>
              <w:t>Svrha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ovog rebalansa proračuna je</w:t>
            </w:r>
            <w:r w:rsidRPr="00374129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usklađenje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(smanjenje) pozicija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s </w:t>
            </w: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izvršenim aktivnostima kao i planiranje dodatnih sredstava za provedbu aktivnosti te osiguravanje sredstava za nove aktivnosti koje se imaju realizirati do kraja godine. I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stovremeno</w:t>
            </w: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, usklađuju se i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određen</w:t>
            </w: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e 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>pozicij</w:t>
            </w: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e</w:t>
            </w:r>
            <w:r w:rsidRPr="00374129">
              <w:rPr>
                <w:rStyle w:val="markedcontent"/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Garamond" w:hAnsi="Garamond" w:cs="Arial"/>
                <w:sz w:val="24"/>
                <w:szCs w:val="24"/>
              </w:rPr>
              <w:t>prihoda.</w:t>
            </w:r>
          </w:p>
          <w:p w14:paraId="291C7CE9" w14:textId="0E7DAD91" w:rsidR="00A773A6" w:rsidRPr="0045099C" w:rsidRDefault="00A773A6" w:rsidP="00AE5135">
            <w:pPr>
              <w:suppressAutoHyphens/>
              <w:overflowPunct w:val="0"/>
              <w:autoSpaceDE w:val="0"/>
              <w:autoSpaceDN w:val="0"/>
              <w:jc w:val="both"/>
              <w:rPr>
                <w:rFonts w:ascii="Garamond" w:hAnsi="Garamond"/>
                <w:szCs w:val="22"/>
              </w:rPr>
            </w:pPr>
          </w:p>
        </w:tc>
      </w:tr>
      <w:tr w:rsidR="0085098C" w14:paraId="35FFE9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541794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Datum dokumenta</w:t>
            </w:r>
          </w:p>
        </w:tc>
        <w:tc>
          <w:tcPr>
            <w:tcW w:w="5669" w:type="dxa"/>
          </w:tcPr>
          <w:p w14:paraId="1BD7846C" w14:textId="4142BEC5" w:rsidR="0085098C" w:rsidRPr="008E2039" w:rsidRDefault="00A84C95" w:rsidP="00776B69">
            <w:pPr>
              <w:jc w:val="both"/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22. srpnja 2024. godine</w:t>
            </w:r>
          </w:p>
        </w:tc>
      </w:tr>
      <w:tr w:rsidR="0085098C" w14:paraId="13892145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5BF948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Verzija dokumenta</w:t>
            </w:r>
          </w:p>
        </w:tc>
        <w:tc>
          <w:tcPr>
            <w:tcW w:w="5669" w:type="dxa"/>
          </w:tcPr>
          <w:p w14:paraId="11B2CDAD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hAnsi="Garamond"/>
                <w:szCs w:val="22"/>
              </w:rPr>
              <w:t xml:space="preserve">Prijedlog </w:t>
            </w:r>
          </w:p>
        </w:tc>
      </w:tr>
      <w:tr w:rsidR="0085098C" w14:paraId="74A5C7B6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0ECE091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Vrsta dokumenta</w:t>
            </w:r>
          </w:p>
        </w:tc>
        <w:tc>
          <w:tcPr>
            <w:tcW w:w="5669" w:type="dxa"/>
          </w:tcPr>
          <w:p w14:paraId="11408E75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hAnsi="Garamond"/>
                <w:szCs w:val="22"/>
              </w:rPr>
              <w:t>Opći akt</w:t>
            </w:r>
          </w:p>
        </w:tc>
      </w:tr>
      <w:tr w:rsidR="0085098C" w14:paraId="3B83619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16EB8D93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 xml:space="preserve">Naziv nacrta zakona, drugog propisa ili akta </w:t>
            </w:r>
          </w:p>
        </w:tc>
        <w:tc>
          <w:tcPr>
            <w:tcW w:w="5669" w:type="dxa"/>
          </w:tcPr>
          <w:p w14:paraId="65A30F00" w14:textId="5B3DA559" w:rsidR="0085098C" w:rsidRPr="00E94D86" w:rsidRDefault="00A773A6" w:rsidP="00E94D86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Garamond" w:hAnsi="Garamond"/>
                <w:szCs w:val="22"/>
              </w:rPr>
            </w:pPr>
            <w:r w:rsidRPr="00E94D86">
              <w:rPr>
                <w:rFonts w:ascii="Garamond" w:hAnsi="Garamond"/>
                <w:szCs w:val="22"/>
              </w:rPr>
              <w:t xml:space="preserve">Izmjena </w:t>
            </w:r>
            <w:r w:rsidR="00B138ED">
              <w:rPr>
                <w:rFonts w:ascii="Garamond" w:hAnsi="Garamond"/>
                <w:szCs w:val="22"/>
              </w:rPr>
              <w:t>i</w:t>
            </w:r>
            <w:r w:rsidRPr="00E94D86">
              <w:rPr>
                <w:rFonts w:ascii="Garamond" w:hAnsi="Garamond"/>
                <w:szCs w:val="22"/>
              </w:rPr>
              <w:t xml:space="preserve"> dopuna Proračuna Općine Punat za 2024. </w:t>
            </w:r>
            <w:r w:rsidRPr="00E94D86">
              <w:rPr>
                <w:rFonts w:ascii="Garamond" w:eastAsia="Myriad Pro" w:hAnsi="Garamond" w:cs="Myriad Pro"/>
                <w:color w:val="231F20"/>
                <w:szCs w:val="22"/>
              </w:rPr>
              <w:t xml:space="preserve">godinu s projekcijama za 2025. </w:t>
            </w:r>
            <w:r w:rsidR="00A84C95" w:rsidRPr="00E94D86">
              <w:rPr>
                <w:rFonts w:ascii="Garamond" w:eastAsia="Myriad Pro" w:hAnsi="Garamond" w:cs="Myriad Pro"/>
                <w:color w:val="231F20"/>
                <w:szCs w:val="22"/>
              </w:rPr>
              <w:t>i</w:t>
            </w:r>
            <w:r w:rsidRPr="00E94D86">
              <w:rPr>
                <w:rFonts w:ascii="Garamond" w:eastAsia="Myriad Pro" w:hAnsi="Garamond" w:cs="Myriad Pro"/>
                <w:color w:val="231F20"/>
                <w:szCs w:val="22"/>
              </w:rPr>
              <w:t xml:space="preserve"> 2026. godinu</w:t>
            </w:r>
            <w:r w:rsidRPr="00E94D86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14:paraId="0E8D7BF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A43E1F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Jedinstvena oznaka iz Plana donošenja zakona, drugih propisa i akata objavljenog na internetskim stranicama Općine</w:t>
            </w:r>
          </w:p>
        </w:tc>
        <w:tc>
          <w:tcPr>
            <w:tcW w:w="5669" w:type="dxa"/>
            <w:vAlign w:val="center"/>
          </w:tcPr>
          <w:p w14:paraId="59403065" w14:textId="77777777" w:rsidR="0085098C" w:rsidRPr="008E2039" w:rsidRDefault="0012688D" w:rsidP="00C278B4">
            <w:pPr>
              <w:jc w:val="both"/>
              <w:rPr>
                <w:rFonts w:ascii="Garamond" w:hAnsi="Garamond"/>
                <w:i/>
                <w:szCs w:val="22"/>
              </w:rPr>
            </w:pPr>
            <w:r w:rsidRPr="008E2039">
              <w:rPr>
                <w:rFonts w:ascii="Garamond" w:hAnsi="Garamond"/>
                <w:i/>
                <w:szCs w:val="22"/>
              </w:rPr>
              <w:t>nije primjenjivo</w:t>
            </w:r>
          </w:p>
        </w:tc>
      </w:tr>
      <w:tr w:rsidR="0085098C" w14:paraId="173B2407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64D9946F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Naziv tijela nadležnog za izradu nacrta</w:t>
            </w:r>
          </w:p>
        </w:tc>
        <w:tc>
          <w:tcPr>
            <w:tcW w:w="5669" w:type="dxa"/>
          </w:tcPr>
          <w:p w14:paraId="0A20612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hAnsi="Garamond"/>
                <w:szCs w:val="22"/>
              </w:rPr>
              <w:t>Jedinstveni upravni odjel Općine Punat</w:t>
            </w:r>
          </w:p>
        </w:tc>
      </w:tr>
      <w:tr w:rsidR="0085098C" w14:paraId="4D2BC15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2E1EFB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5669" w:type="dxa"/>
          </w:tcPr>
          <w:p w14:paraId="40B725A3" w14:textId="77777777" w:rsidR="0085098C" w:rsidRPr="008E2039" w:rsidRDefault="0012688D" w:rsidP="00776B69">
            <w:pPr>
              <w:jc w:val="both"/>
              <w:rPr>
                <w:rFonts w:ascii="Garamond" w:hAnsi="Garamond"/>
                <w:szCs w:val="22"/>
              </w:rPr>
            </w:pPr>
            <w:r w:rsidRPr="008E2039">
              <w:rPr>
                <w:rFonts w:ascii="Garamond" w:hAnsi="Garamond"/>
                <w:szCs w:val="22"/>
              </w:rPr>
              <w:t>Nije bilo zainteresiranih.</w:t>
            </w:r>
          </w:p>
        </w:tc>
      </w:tr>
      <w:tr w:rsidR="0085098C" w14:paraId="47F165D5" w14:textId="77777777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14:paraId="22A532B9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Je li nacrt bio objavljen na internetskim stranicama ili na drugi odgovarajući način?</w:t>
            </w:r>
          </w:p>
          <w:p w14:paraId="3697B04F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74539D04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Ako jest, kada je nacrt objavljen, na kojoj internetskoj stranici i koliko je vremena ostavljeno za savjetovanje?</w:t>
            </w:r>
          </w:p>
          <w:p w14:paraId="46BB85E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  <w:p w14:paraId="230C0A71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Ako nije, zašto nije?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1FF954A3" w14:textId="77777777" w:rsidR="0085098C" w:rsidRPr="0012688D" w:rsidRDefault="00E16C52" w:rsidP="00776B69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Nacrt akta</w:t>
            </w:r>
            <w:r w:rsidR="0085098C" w:rsidRPr="0012688D">
              <w:rPr>
                <w:rFonts w:ascii="Garamond" w:hAnsi="Garamond"/>
              </w:rPr>
              <w:t xml:space="preserve"> bio </w:t>
            </w:r>
            <w:r w:rsidRPr="0012688D">
              <w:rPr>
                <w:rFonts w:ascii="Garamond" w:hAnsi="Garamond"/>
              </w:rPr>
              <w:t xml:space="preserve">je </w:t>
            </w:r>
            <w:r w:rsidR="0085098C" w:rsidRPr="0012688D">
              <w:rPr>
                <w:rFonts w:ascii="Garamond" w:hAnsi="Garamond"/>
              </w:rPr>
              <w:t xml:space="preserve">objavljen na službenoj </w:t>
            </w:r>
            <w:r w:rsidR="001B2755">
              <w:rPr>
                <w:rFonts w:ascii="Garamond" w:hAnsi="Garamond"/>
              </w:rPr>
              <w:t>web</w:t>
            </w:r>
            <w:r w:rsidR="0085098C" w:rsidRPr="0012688D">
              <w:rPr>
                <w:rFonts w:ascii="Garamond" w:hAnsi="Garamond"/>
              </w:rPr>
              <w:t xml:space="preserve"> stranici Općine Punat</w:t>
            </w:r>
            <w:r w:rsidRPr="0012688D">
              <w:rPr>
                <w:rFonts w:ascii="Garamond" w:hAnsi="Garamond"/>
              </w:rPr>
              <w:t>.</w:t>
            </w:r>
          </w:p>
          <w:p w14:paraId="3B30C4E9" w14:textId="77777777" w:rsidR="00E16C52" w:rsidRDefault="00E16C52" w:rsidP="0085098C">
            <w:pPr>
              <w:rPr>
                <w:rFonts w:ascii="Garamond" w:hAnsi="Garamond"/>
              </w:rPr>
            </w:pPr>
          </w:p>
          <w:p w14:paraId="58FEF45C" w14:textId="77777777" w:rsidR="00C077CC" w:rsidRPr="0012688D" w:rsidRDefault="00C077CC" w:rsidP="0085098C">
            <w:pPr>
              <w:rPr>
                <w:rFonts w:ascii="Garamond" w:hAnsi="Garamond"/>
              </w:rPr>
            </w:pPr>
          </w:p>
        </w:tc>
      </w:tr>
      <w:tr w:rsidR="0085098C" w14:paraId="5F68CAA3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12DC7240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2E17BADF" w14:textId="6A76E5CA" w:rsidR="00C077CC" w:rsidRPr="0012688D" w:rsidRDefault="00E16C52" w:rsidP="004E478E">
            <w:pPr>
              <w:jc w:val="both"/>
              <w:rPr>
                <w:rFonts w:ascii="Garamond" w:hAnsi="Garamond"/>
              </w:rPr>
            </w:pPr>
            <w:r w:rsidRPr="0012688D">
              <w:rPr>
                <w:rFonts w:ascii="Garamond" w:hAnsi="Garamond"/>
              </w:rPr>
              <w:t>Nacrt je objavljen da</w:t>
            </w:r>
            <w:r w:rsidR="0012688D" w:rsidRPr="0012688D">
              <w:rPr>
                <w:rFonts w:ascii="Garamond" w:hAnsi="Garamond"/>
              </w:rPr>
              <w:t xml:space="preserve">na </w:t>
            </w:r>
            <w:r w:rsidR="00A56912">
              <w:rPr>
                <w:rFonts w:ascii="Garamond" w:hAnsi="Garamond"/>
              </w:rPr>
              <w:t>22</w:t>
            </w:r>
            <w:r w:rsidR="0012688D" w:rsidRPr="0012688D">
              <w:rPr>
                <w:rFonts w:ascii="Garamond" w:hAnsi="Garamond"/>
              </w:rPr>
              <w:t xml:space="preserve">. </w:t>
            </w:r>
            <w:r w:rsidR="00A84C95">
              <w:rPr>
                <w:rFonts w:ascii="Garamond" w:hAnsi="Garamond"/>
              </w:rPr>
              <w:t>srpnja</w:t>
            </w:r>
            <w:r w:rsidR="0012688D" w:rsidRPr="0012688D">
              <w:rPr>
                <w:rFonts w:ascii="Garamond" w:hAnsi="Garamond"/>
              </w:rPr>
              <w:t xml:space="preserve"> 202</w:t>
            </w:r>
            <w:r w:rsidR="00A84C95">
              <w:rPr>
                <w:rFonts w:ascii="Garamond" w:hAnsi="Garamond"/>
              </w:rPr>
              <w:t>4</w:t>
            </w:r>
            <w:r w:rsidR="0012688D" w:rsidRPr="0012688D">
              <w:rPr>
                <w:rFonts w:ascii="Garamond" w:hAnsi="Garamond"/>
              </w:rPr>
              <w:t xml:space="preserve">. godine na </w:t>
            </w:r>
            <w:r w:rsidR="001B2755">
              <w:rPr>
                <w:rFonts w:ascii="Garamond" w:hAnsi="Garamond"/>
              </w:rPr>
              <w:t>web</w:t>
            </w:r>
            <w:r w:rsidRPr="0012688D">
              <w:rPr>
                <w:rFonts w:ascii="Garamond" w:hAnsi="Garamond"/>
              </w:rPr>
              <w:t xml:space="preserve"> stranici: </w:t>
            </w:r>
            <w:hyperlink r:id="rId7" w:history="1">
              <w:r w:rsidRPr="0012688D">
                <w:rPr>
                  <w:rStyle w:val="Hiperveza"/>
                  <w:rFonts w:ascii="Garamond" w:hAnsi="Garamond"/>
                </w:rPr>
                <w:t>www.punat.hr</w:t>
              </w:r>
            </w:hyperlink>
            <w:r w:rsidRPr="0012688D">
              <w:rPr>
                <w:rFonts w:ascii="Garamond" w:hAnsi="Garamond"/>
              </w:rPr>
              <w:t xml:space="preserve">. Savjetovanje je bilo otvoreno od </w:t>
            </w:r>
            <w:r w:rsidR="00A56912">
              <w:rPr>
                <w:rFonts w:ascii="Garamond" w:hAnsi="Garamond"/>
              </w:rPr>
              <w:t>22</w:t>
            </w:r>
            <w:r w:rsidR="00074219">
              <w:rPr>
                <w:rFonts w:ascii="Garamond" w:hAnsi="Garamond"/>
              </w:rPr>
              <w:t xml:space="preserve">. </w:t>
            </w:r>
            <w:r w:rsidR="00A84C95">
              <w:rPr>
                <w:rFonts w:ascii="Garamond" w:hAnsi="Garamond"/>
              </w:rPr>
              <w:t>srpnja</w:t>
            </w:r>
            <w:r w:rsidRPr="0012688D">
              <w:rPr>
                <w:rFonts w:ascii="Garamond" w:hAnsi="Garamond"/>
              </w:rPr>
              <w:t xml:space="preserve"> do </w:t>
            </w:r>
            <w:r w:rsidR="00A84C95">
              <w:rPr>
                <w:rFonts w:ascii="Garamond" w:hAnsi="Garamond"/>
              </w:rPr>
              <w:t>22</w:t>
            </w:r>
            <w:r w:rsidRPr="0012688D">
              <w:rPr>
                <w:rFonts w:ascii="Garamond" w:hAnsi="Garamond"/>
              </w:rPr>
              <w:t xml:space="preserve">. </w:t>
            </w:r>
            <w:r w:rsidR="00A84C95">
              <w:rPr>
                <w:rFonts w:ascii="Garamond" w:hAnsi="Garamond"/>
              </w:rPr>
              <w:t>kolovoza</w:t>
            </w:r>
            <w:r w:rsidR="000A41E6">
              <w:rPr>
                <w:rFonts w:ascii="Garamond" w:hAnsi="Garamond"/>
              </w:rPr>
              <w:t xml:space="preserve"> </w:t>
            </w:r>
            <w:r w:rsidRPr="0012688D">
              <w:rPr>
                <w:rFonts w:ascii="Garamond" w:hAnsi="Garamond"/>
              </w:rPr>
              <w:t>202</w:t>
            </w:r>
            <w:r w:rsidR="00A84C95">
              <w:rPr>
                <w:rFonts w:ascii="Garamond" w:hAnsi="Garamond"/>
              </w:rPr>
              <w:t>4</w:t>
            </w:r>
            <w:r w:rsidRPr="0012688D">
              <w:rPr>
                <w:rFonts w:ascii="Garamond" w:hAnsi="Garamond"/>
              </w:rPr>
              <w:t>. godine.</w:t>
            </w:r>
          </w:p>
        </w:tc>
      </w:tr>
      <w:tr w:rsidR="0085098C" w14:paraId="4F2AACCE" w14:textId="77777777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14:paraId="5232AFF2" w14:textId="77777777" w:rsidR="0085098C" w:rsidRPr="00012C73" w:rsidRDefault="0085098C">
            <w:pPr>
              <w:rPr>
                <w:rFonts w:ascii="Garamond" w:hAnsi="Garamond"/>
                <w:b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14:paraId="7D94C3DB" w14:textId="77777777" w:rsidR="0085098C" w:rsidRPr="0012688D" w:rsidRDefault="00C278B4" w:rsidP="00C278B4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nije primj</w:t>
            </w:r>
            <w:r w:rsidR="00E16C52" w:rsidRPr="0012688D">
              <w:rPr>
                <w:rFonts w:ascii="Garamond" w:hAnsi="Garamond"/>
                <w:i/>
              </w:rPr>
              <w:t>enjivo</w:t>
            </w:r>
          </w:p>
        </w:tc>
      </w:tr>
      <w:tr w:rsidR="0085098C" w14:paraId="12F33440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33344B9B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Koji su predstavnici zainteresirane javnosti dostavili svoja očitovanja?</w:t>
            </w:r>
          </w:p>
        </w:tc>
        <w:tc>
          <w:tcPr>
            <w:tcW w:w="5669" w:type="dxa"/>
          </w:tcPr>
          <w:p w14:paraId="78453AF1" w14:textId="5F831B53" w:rsidR="00681389" w:rsidRPr="0012688D" w:rsidRDefault="008E2039" w:rsidP="001B275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Nije bilo zainteresiranih</w:t>
            </w:r>
          </w:p>
        </w:tc>
      </w:tr>
      <w:tr w:rsidR="00012C73" w14:paraId="472E3828" w14:textId="77777777" w:rsidTr="0068138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72B3BCAE" w14:textId="2BB31FE6" w:rsidR="00012C73" w:rsidRPr="00AE5135" w:rsidRDefault="00012C73" w:rsidP="00AE5135">
            <w:pPr>
              <w:pStyle w:val="Tijeloteksta"/>
              <w:spacing w:before="120" w:after="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C077CC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</w:tc>
        <w:tc>
          <w:tcPr>
            <w:tcW w:w="5669" w:type="dxa"/>
          </w:tcPr>
          <w:p w14:paraId="745A4C4E" w14:textId="44DD0338" w:rsidR="00012C73" w:rsidRPr="00C278B4" w:rsidRDefault="008E2039" w:rsidP="000A3233">
            <w:pPr>
              <w:jc w:val="both"/>
              <w:rPr>
                <w:rFonts w:ascii="Garamond" w:hAnsi="Garamond"/>
                <w:lang w:val="hr-HR"/>
              </w:rPr>
            </w:pPr>
            <w:r>
              <w:rPr>
                <w:rFonts w:ascii="Garamond" w:hAnsi="Garamond"/>
                <w:lang w:val="hr-HR"/>
              </w:rPr>
              <w:t>Nije bilo primjedbi</w:t>
            </w:r>
          </w:p>
        </w:tc>
      </w:tr>
      <w:tr w:rsidR="0085098C" w14:paraId="60CFBD08" w14:textId="77777777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14:paraId="532D3F0E" w14:textId="77777777" w:rsidR="0085098C" w:rsidRPr="00012C73" w:rsidRDefault="0085098C">
            <w:pPr>
              <w:rPr>
                <w:rFonts w:ascii="Garamond" w:hAnsi="Garamond"/>
                <w:b/>
              </w:rPr>
            </w:pPr>
            <w:r w:rsidRPr="00012C73">
              <w:rPr>
                <w:rFonts w:ascii="Garamond" w:hAnsi="Garamond"/>
                <w:b/>
              </w:rPr>
              <w:t>Troškovi provedenog savjetovanja</w:t>
            </w:r>
          </w:p>
        </w:tc>
        <w:tc>
          <w:tcPr>
            <w:tcW w:w="5669" w:type="dxa"/>
          </w:tcPr>
          <w:p w14:paraId="09D8E4D7" w14:textId="77777777" w:rsidR="0085098C" w:rsidRPr="00012C73" w:rsidRDefault="00012C73" w:rsidP="00776B69">
            <w:pPr>
              <w:jc w:val="both"/>
              <w:rPr>
                <w:rFonts w:ascii="Garamond" w:hAnsi="Garamond"/>
              </w:rPr>
            </w:pPr>
            <w:r w:rsidRPr="00012C73"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Provedba javnog savjetovanja nije iziskivala dodatne financijske troškove</w:t>
            </w:r>
            <w:r>
              <w:rPr>
                <w:rFonts w:ascii="Garamond" w:eastAsia="Simsun (Founder Extended)" w:hAnsi="Garamond" w:cs="Calibri"/>
                <w:bCs/>
                <w:szCs w:val="24"/>
                <w:lang w:val="hr-HR" w:eastAsia="zh-CN"/>
              </w:rPr>
              <w:t>.</w:t>
            </w:r>
          </w:p>
        </w:tc>
      </w:tr>
    </w:tbl>
    <w:p w14:paraId="1C93CD33" w14:textId="77777777" w:rsidR="00B23830" w:rsidRDefault="00B23830" w:rsidP="00012C73"/>
    <w:sectPr w:rsidR="00B23830" w:rsidSect="00C278B4">
      <w:pgSz w:w="11907" w:h="16839" w:code="9"/>
      <w:pgMar w:top="426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4B2B" w14:textId="77777777" w:rsidR="0046394F" w:rsidRDefault="0046394F" w:rsidP="00681389">
      <w:pPr>
        <w:spacing w:after="0" w:line="240" w:lineRule="auto"/>
      </w:pPr>
      <w:r>
        <w:separator/>
      </w:r>
    </w:p>
  </w:endnote>
  <w:endnote w:type="continuationSeparator" w:id="0">
    <w:p w14:paraId="195CABE9" w14:textId="77777777" w:rsidR="0046394F" w:rsidRDefault="0046394F" w:rsidP="0068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CA00E" w14:textId="77777777" w:rsidR="0046394F" w:rsidRDefault="0046394F" w:rsidP="00681389">
      <w:pPr>
        <w:spacing w:after="0" w:line="240" w:lineRule="auto"/>
      </w:pPr>
      <w:r>
        <w:separator/>
      </w:r>
    </w:p>
  </w:footnote>
  <w:footnote w:type="continuationSeparator" w:id="0">
    <w:p w14:paraId="22456FDD" w14:textId="77777777" w:rsidR="0046394F" w:rsidRDefault="0046394F" w:rsidP="0068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1D6B"/>
    <w:multiLevelType w:val="hybridMultilevel"/>
    <w:tmpl w:val="EE42EEE4"/>
    <w:lvl w:ilvl="0" w:tplc="F49E0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1566B"/>
    <w:multiLevelType w:val="hybridMultilevel"/>
    <w:tmpl w:val="8FE6F3F0"/>
    <w:lvl w:ilvl="0" w:tplc="CDEC4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05423863">
    <w:abstractNumId w:val="2"/>
  </w:num>
  <w:num w:numId="2" w16cid:durableId="416485512">
    <w:abstractNumId w:val="1"/>
  </w:num>
  <w:num w:numId="3" w16cid:durableId="58137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8C"/>
    <w:rsid w:val="00012C73"/>
    <w:rsid w:val="00022961"/>
    <w:rsid w:val="00074219"/>
    <w:rsid w:val="00076030"/>
    <w:rsid w:val="00076A99"/>
    <w:rsid w:val="000A3233"/>
    <w:rsid w:val="000A41E6"/>
    <w:rsid w:val="000B5088"/>
    <w:rsid w:val="0012688D"/>
    <w:rsid w:val="0014040A"/>
    <w:rsid w:val="0014613F"/>
    <w:rsid w:val="001B2755"/>
    <w:rsid w:val="00233AEB"/>
    <w:rsid w:val="0025544D"/>
    <w:rsid w:val="00280F9A"/>
    <w:rsid w:val="00426428"/>
    <w:rsid w:val="0045099C"/>
    <w:rsid w:val="00456397"/>
    <w:rsid w:val="004631C2"/>
    <w:rsid w:val="0046394F"/>
    <w:rsid w:val="004712A6"/>
    <w:rsid w:val="004E478E"/>
    <w:rsid w:val="004E4D6C"/>
    <w:rsid w:val="004F13F1"/>
    <w:rsid w:val="0057152D"/>
    <w:rsid w:val="00595436"/>
    <w:rsid w:val="00671D7F"/>
    <w:rsid w:val="00681389"/>
    <w:rsid w:val="00776B69"/>
    <w:rsid w:val="007B0984"/>
    <w:rsid w:val="007C6FDC"/>
    <w:rsid w:val="007E1FA1"/>
    <w:rsid w:val="007E4CB9"/>
    <w:rsid w:val="00803350"/>
    <w:rsid w:val="0085098C"/>
    <w:rsid w:val="008821E4"/>
    <w:rsid w:val="008E2039"/>
    <w:rsid w:val="008F4360"/>
    <w:rsid w:val="009621D1"/>
    <w:rsid w:val="00A044B9"/>
    <w:rsid w:val="00A56912"/>
    <w:rsid w:val="00A67375"/>
    <w:rsid w:val="00A773A6"/>
    <w:rsid w:val="00A84C95"/>
    <w:rsid w:val="00AA3208"/>
    <w:rsid w:val="00AE5135"/>
    <w:rsid w:val="00B138ED"/>
    <w:rsid w:val="00B23830"/>
    <w:rsid w:val="00B76678"/>
    <w:rsid w:val="00BE3CEC"/>
    <w:rsid w:val="00C054E9"/>
    <w:rsid w:val="00C077CC"/>
    <w:rsid w:val="00C278B4"/>
    <w:rsid w:val="00C42657"/>
    <w:rsid w:val="00C553A7"/>
    <w:rsid w:val="00D17249"/>
    <w:rsid w:val="00E16C52"/>
    <w:rsid w:val="00E56036"/>
    <w:rsid w:val="00E94D86"/>
    <w:rsid w:val="00EA7ECD"/>
    <w:rsid w:val="00ED1373"/>
    <w:rsid w:val="00F36E21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FF97"/>
  <w15:docId w15:val="{A4771DFF-8EC4-4313-8076-5E579FD0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1389"/>
  </w:style>
  <w:style w:type="paragraph" w:styleId="Podnoje">
    <w:name w:val="footer"/>
    <w:basedOn w:val="Normal"/>
    <w:link w:val="PodnojeChar"/>
    <w:uiPriority w:val="99"/>
    <w:semiHidden/>
    <w:unhideWhenUsed/>
    <w:rsid w:val="006813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1389"/>
  </w:style>
  <w:style w:type="character" w:customStyle="1" w:styleId="markedcontent">
    <w:name w:val="markedcontent"/>
    <w:basedOn w:val="Zadanifontodlomka"/>
    <w:rsid w:val="00E9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4</cp:revision>
  <dcterms:created xsi:type="dcterms:W3CDTF">2024-09-11T06:51:00Z</dcterms:created>
  <dcterms:modified xsi:type="dcterms:W3CDTF">2024-09-11T07:05:00Z</dcterms:modified>
</cp:coreProperties>
</file>