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47D" w:rsidRDefault="000D147D" w:rsidP="000D147D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         Na temelju članka 49. stavka 4. Zakona o poljoprivrednom zemljištu („Narodne novine“ broj 20/18, 115/18, 98/19 i 57/22) i članka 32. Statuta Općine Punat („Službene novine Primorsko- goranske županije“ broj 36/22), Općinsko vijeće Općine Punat na</w:t>
      </w:r>
      <w:r>
        <w:rPr>
          <w:rFonts w:ascii="Garamond" w:hAnsi="Garamond" w:cs="Times New Roman"/>
          <w:sz w:val="24"/>
          <w:szCs w:val="24"/>
          <w:lang w:val="hr-HR"/>
        </w:rPr>
        <w:t xml:space="preserve"> 11. </w:t>
      </w:r>
      <w:r>
        <w:rPr>
          <w:rFonts w:ascii="Garamond" w:hAnsi="Garamond" w:cs="Times New Roman"/>
          <w:sz w:val="24"/>
          <w:szCs w:val="24"/>
          <w:lang w:val="hr-HR"/>
        </w:rPr>
        <w:t xml:space="preserve">sjednici održanoj dana </w:t>
      </w:r>
      <w:r>
        <w:rPr>
          <w:rFonts w:ascii="Garamond" w:hAnsi="Garamond" w:cs="Times New Roman"/>
          <w:sz w:val="24"/>
          <w:szCs w:val="24"/>
          <w:lang w:val="hr-HR"/>
        </w:rPr>
        <w:t xml:space="preserve">25. studenog </w:t>
      </w:r>
      <w:r>
        <w:rPr>
          <w:rFonts w:ascii="Garamond" w:hAnsi="Garamond" w:cs="Times New Roman"/>
          <w:sz w:val="24"/>
          <w:szCs w:val="24"/>
          <w:lang w:val="hr-HR"/>
        </w:rPr>
        <w:t>2022. godine donosi</w:t>
      </w:r>
    </w:p>
    <w:p w:rsidR="000D147D" w:rsidRDefault="000D147D" w:rsidP="000D147D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0D147D" w:rsidRDefault="000D147D" w:rsidP="000D147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PROGRAM</w:t>
      </w:r>
    </w:p>
    <w:p w:rsidR="000D147D" w:rsidRDefault="000D147D" w:rsidP="000D147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korištenja sredstava ostvarenih od zakupa, prodaje, prodaje izravnom pogodbom, privremenog korištenja i davanja na korištenje izravnom pogodbom poljoprivrednog zemljišta u vlasništvu Republike Hrvatske na području Općine Punat u 2023. godini</w:t>
      </w:r>
    </w:p>
    <w:p w:rsidR="000D147D" w:rsidRDefault="000D147D" w:rsidP="000D147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0D147D" w:rsidRDefault="000D147D" w:rsidP="000D147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0D147D" w:rsidRDefault="000D147D" w:rsidP="000D147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:rsidR="000D147D" w:rsidRDefault="000D147D" w:rsidP="000D147D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        Ovim Programom utvrđuje se namjensko trošenje sredstava ostvarenih u 2023. godini od raspolaganja poljoprivrednim zemljištem u vlasništvu Republike Hrvatske na području Općine Punat, i to s osnove: zakupa, prodaje, prodaje izravnom pogodbom, privremenog korištenja i davanje na korištenje izravnom pogodbom.</w:t>
      </w:r>
    </w:p>
    <w:p w:rsidR="000D147D" w:rsidRDefault="000D147D" w:rsidP="000D147D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D147D" w:rsidRDefault="000D147D" w:rsidP="000D147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:rsidR="000D147D" w:rsidRDefault="000D147D" w:rsidP="000D147D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 xml:space="preserve">       </w:t>
      </w:r>
      <w:r>
        <w:rPr>
          <w:rFonts w:ascii="Garamond" w:hAnsi="Garamond" w:cs="Times New Roman"/>
          <w:sz w:val="24"/>
          <w:szCs w:val="24"/>
          <w:lang w:val="hr-HR"/>
        </w:rPr>
        <w:t xml:space="preserve"> Prihod proračuna Općine Punat ostvaren u visini od 65% ukupnih sredstava od raspolaganja poljoprivrednim zemljištem u vlasništvu Republike Hrvatske koje se nalazi na području Općine Punat iznosi </w:t>
      </w:r>
      <w:r>
        <w:rPr>
          <w:rFonts w:ascii="Garamond" w:hAnsi="Garamond"/>
          <w:sz w:val="24"/>
          <w:szCs w:val="24"/>
        </w:rPr>
        <w:t>159,00 €</w:t>
      </w:r>
      <w:r>
        <w:rPr>
          <w:rFonts w:ascii="Garamond" w:hAnsi="Garamond" w:cs="Times New Roman"/>
          <w:sz w:val="24"/>
          <w:szCs w:val="24"/>
          <w:lang w:val="hr-HR"/>
        </w:rPr>
        <w:t>, a namjenski će se utrošiti za:</w:t>
      </w:r>
    </w:p>
    <w:p w:rsidR="000D147D" w:rsidRDefault="000D147D" w:rsidP="000D14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proofErr w:type="spellStart"/>
      <w:r>
        <w:rPr>
          <w:rFonts w:ascii="Garamond" w:hAnsi="Garamond"/>
          <w:sz w:val="24"/>
          <w:szCs w:val="24"/>
        </w:rPr>
        <w:t>financiranje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kapitalnog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projekta</w:t>
      </w:r>
      <w:proofErr w:type="spellEnd"/>
      <w:r>
        <w:rPr>
          <w:rFonts w:ascii="Garamond" w:hAnsi="Garamond"/>
          <w:sz w:val="24"/>
          <w:szCs w:val="24"/>
        </w:rPr>
        <w:t xml:space="preserve"> K 101002 – </w:t>
      </w:r>
      <w:proofErr w:type="spellStart"/>
      <w:r>
        <w:rPr>
          <w:rFonts w:ascii="Garamond" w:hAnsi="Garamond"/>
          <w:sz w:val="24"/>
          <w:szCs w:val="24"/>
        </w:rPr>
        <w:t>Dodatna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ulaganja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građevinskim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objektima</w:t>
      </w:r>
      <w:proofErr w:type="spellEnd"/>
      <w:r>
        <w:rPr>
          <w:rFonts w:ascii="Garamond" w:hAnsi="Garamond"/>
          <w:sz w:val="24"/>
          <w:szCs w:val="24"/>
        </w:rPr>
        <w:t xml:space="preserve"> – </w:t>
      </w:r>
      <w:proofErr w:type="spellStart"/>
      <w:r>
        <w:rPr>
          <w:rFonts w:ascii="Garamond" w:hAnsi="Garamond"/>
          <w:sz w:val="24"/>
          <w:szCs w:val="24"/>
        </w:rPr>
        <w:t>poljski</w:t>
      </w:r>
      <w:proofErr w:type="spellEnd"/>
      <w:r>
        <w:rPr>
          <w:rFonts w:ascii="Garamond" w:hAnsi="Garamond"/>
          <w:sz w:val="24"/>
          <w:szCs w:val="24"/>
        </w:rPr>
        <w:t xml:space="preserve"> i </w:t>
      </w:r>
      <w:proofErr w:type="spellStart"/>
      <w:r>
        <w:rPr>
          <w:rFonts w:ascii="Garamond" w:hAnsi="Garamond"/>
          <w:sz w:val="24"/>
          <w:szCs w:val="24"/>
        </w:rPr>
        <w:t>maslinarski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putevi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uređenje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ruralnog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prostora</w:t>
      </w:r>
      <w:proofErr w:type="spellEnd"/>
      <w:r>
        <w:rPr>
          <w:rFonts w:ascii="Garamond" w:hAnsi="Garamond"/>
          <w:sz w:val="24"/>
          <w:szCs w:val="24"/>
        </w:rPr>
        <w:t xml:space="preserve"> – </w:t>
      </w:r>
      <w:proofErr w:type="spellStart"/>
      <w:r>
        <w:rPr>
          <w:rFonts w:ascii="Garamond" w:hAnsi="Garamond"/>
          <w:sz w:val="24"/>
          <w:szCs w:val="24"/>
        </w:rPr>
        <w:t>sanacija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poljskih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putova</w:t>
      </w:r>
      <w:proofErr w:type="spellEnd"/>
      <w:r>
        <w:rPr>
          <w:rFonts w:ascii="Garamond" w:hAnsi="Garamond"/>
          <w:sz w:val="24"/>
          <w:szCs w:val="24"/>
        </w:rPr>
        <w:t>).</w:t>
      </w:r>
    </w:p>
    <w:p w:rsidR="000D147D" w:rsidRDefault="000D147D" w:rsidP="000D147D">
      <w:pPr>
        <w:pStyle w:val="ListParagraph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D147D" w:rsidRDefault="000D147D" w:rsidP="000D147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Članak 3.</w:t>
      </w:r>
    </w:p>
    <w:p w:rsidR="000D147D" w:rsidRDefault="000D147D" w:rsidP="000D147D">
      <w:pPr>
        <w:ind w:firstLine="567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>Ovaj Program objavit će se u „Službenim novinama Primorsko-goranske županije“, a stupa na snagu 1. siječnja 2023. godine.</w:t>
      </w:r>
    </w:p>
    <w:p w:rsidR="000D147D" w:rsidRDefault="000D147D" w:rsidP="000D147D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:rsidR="000D147D" w:rsidRDefault="000D147D" w:rsidP="000D147D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>OPĆINSKO VIJEĆE</w:t>
      </w:r>
    </w:p>
    <w:p w:rsidR="000D147D" w:rsidRDefault="000D147D" w:rsidP="000D147D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>OPĆINE PUNAT</w:t>
      </w:r>
    </w:p>
    <w:p w:rsidR="000D147D" w:rsidRDefault="000D147D" w:rsidP="000D147D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:rsidR="000D147D" w:rsidRDefault="000D147D" w:rsidP="000D147D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:rsidR="000D147D" w:rsidRDefault="000D147D" w:rsidP="000D147D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:rsidR="000D147D" w:rsidRDefault="000D147D" w:rsidP="000D147D">
      <w:pPr>
        <w:tabs>
          <w:tab w:val="left" w:pos="6735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ab/>
      </w:r>
      <w:r>
        <w:rPr>
          <w:rFonts w:ascii="Garamond" w:hAnsi="Garamond" w:cs="Times New Roman"/>
          <w:sz w:val="24"/>
          <w:szCs w:val="24"/>
          <w:lang w:val="hr-HR"/>
        </w:rPr>
        <w:t xml:space="preserve"> </w:t>
      </w:r>
      <w:r>
        <w:rPr>
          <w:rFonts w:ascii="Garamond" w:hAnsi="Garamond" w:cs="Times New Roman"/>
          <w:sz w:val="24"/>
          <w:szCs w:val="24"/>
          <w:lang w:val="hr-HR"/>
        </w:rPr>
        <w:t>PREDSJEDNIK</w:t>
      </w:r>
    </w:p>
    <w:p w:rsidR="000D147D" w:rsidRDefault="000D147D" w:rsidP="000D147D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ab/>
        <w:t xml:space="preserve"> </w:t>
      </w:r>
      <w:r>
        <w:rPr>
          <w:rFonts w:ascii="Garamond" w:hAnsi="Garamond" w:cs="Times New Roman"/>
          <w:sz w:val="24"/>
          <w:szCs w:val="24"/>
          <w:lang w:val="hr-HR"/>
        </w:rPr>
        <w:t xml:space="preserve">  </w:t>
      </w:r>
      <w:r>
        <w:rPr>
          <w:rFonts w:ascii="Garamond" w:hAnsi="Garamond" w:cs="Times New Roman"/>
          <w:sz w:val="24"/>
          <w:szCs w:val="24"/>
          <w:lang w:val="hr-HR"/>
        </w:rPr>
        <w:t>Goran Gržančić, dr.med.</w:t>
      </w:r>
      <w:r>
        <w:rPr>
          <w:rFonts w:ascii="Garamond" w:hAnsi="Garamond" w:cs="Times New Roman"/>
          <w:sz w:val="24"/>
          <w:szCs w:val="24"/>
          <w:lang w:val="hr-HR"/>
        </w:rPr>
        <w:t>,v.r.</w:t>
      </w:r>
    </w:p>
    <w:p w:rsid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D147D" w:rsidRP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D147D">
        <w:rPr>
          <w:rFonts w:ascii="Garamond" w:eastAsia="Times New Roman" w:hAnsi="Garamond" w:cs="Times New Roman"/>
          <w:sz w:val="24"/>
          <w:szCs w:val="24"/>
          <w:lang w:val="hr-HR" w:eastAsia="hr-HR"/>
        </w:rPr>
        <w:t>KLASA:024-05/22-01/7</w:t>
      </w:r>
    </w:p>
    <w:p w:rsidR="000D147D" w:rsidRP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D147D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URBROJ:2170-31-01-22-1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</w:p>
    <w:p w:rsidR="000D147D" w:rsidRPr="000D147D" w:rsidRDefault="000D147D" w:rsidP="000D147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D147D">
        <w:rPr>
          <w:rFonts w:ascii="Garamond" w:eastAsia="Times New Roman" w:hAnsi="Garamond" w:cs="Times New Roman"/>
          <w:sz w:val="24"/>
          <w:szCs w:val="24"/>
          <w:lang w:val="hr-HR" w:eastAsia="hr-HR"/>
        </w:rPr>
        <w:t>U Puntu, 25. studenog 2022. godine</w:t>
      </w:r>
    </w:p>
    <w:p w:rsidR="000D147D" w:rsidRDefault="000D147D"/>
    <w:sectPr w:rsidR="000D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532E"/>
    <w:multiLevelType w:val="hybridMultilevel"/>
    <w:tmpl w:val="8F80B870"/>
    <w:lvl w:ilvl="0" w:tplc="81A878D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089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7D"/>
    <w:rsid w:val="000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6D70"/>
  <w15:chartTrackingRefBased/>
  <w15:docId w15:val="{B0912F1E-1F04-4282-81EF-B30FAF4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7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2022-12-01T11:41:00Z</cp:lastPrinted>
  <dcterms:created xsi:type="dcterms:W3CDTF">2022-12-01T11:38:00Z</dcterms:created>
  <dcterms:modified xsi:type="dcterms:W3CDTF">2022-12-01T11:42:00Z</dcterms:modified>
</cp:coreProperties>
</file>