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FA" w:rsidRDefault="004A00FA" w:rsidP="004A00FA">
      <w:pPr>
        <w:spacing w:after="0" w:line="240" w:lineRule="auto"/>
        <w:rPr>
          <w:rFonts w:ascii="Times New Roman" w:hAnsi="Times New Roman"/>
        </w:rPr>
      </w:pPr>
      <w:r>
        <w:rPr>
          <w:rFonts w:ascii="Times New Roman" w:hAnsi="Times New Roman"/>
        </w:rPr>
        <w:t xml:space="preserve">                            </w:t>
      </w:r>
      <w:r w:rsidR="0069143E">
        <w:rPr>
          <w:rFonts w:ascii="Times New Roman" w:hAnsi="Times New Roman"/>
          <w:noProof/>
          <w:lang w:eastAsia="hr-HR"/>
        </w:rPr>
        <w:drawing>
          <wp:inline distT="0" distB="0" distL="0" distR="0">
            <wp:extent cx="504825" cy="661670"/>
            <wp:effectExtent l="19050" t="0" r="9525"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a:srcRect/>
                    <a:stretch>
                      <a:fillRect/>
                    </a:stretch>
                  </pic:blipFill>
                  <pic:spPr bwMode="auto">
                    <a:xfrm>
                      <a:off x="0" y="0"/>
                      <a:ext cx="504825" cy="661670"/>
                    </a:xfrm>
                    <a:prstGeom prst="rect">
                      <a:avLst/>
                    </a:prstGeom>
                    <a:noFill/>
                    <a:ln w="9525">
                      <a:noFill/>
                      <a:miter lim="800000"/>
                      <a:headEnd/>
                      <a:tailEnd/>
                    </a:ln>
                  </pic:spPr>
                </pic:pic>
              </a:graphicData>
            </a:graphic>
          </wp:inline>
        </w:drawing>
      </w:r>
    </w:p>
    <w:tbl>
      <w:tblPr>
        <w:tblpPr w:leftFromText="180" w:rightFromText="180" w:bottomFromText="200" w:vertAnchor="text" w:horzAnchor="margin" w:tblpY="48"/>
        <w:tblW w:w="4261" w:type="dxa"/>
        <w:tblLayout w:type="fixed"/>
        <w:tblLook w:val="04A0"/>
      </w:tblPr>
      <w:tblGrid>
        <w:gridCol w:w="4261"/>
      </w:tblGrid>
      <w:tr w:rsidR="004A00FA" w:rsidRPr="00CF1BA1" w:rsidTr="004A00FA">
        <w:trPr>
          <w:cantSplit/>
          <w:trHeight w:val="837"/>
        </w:trPr>
        <w:tc>
          <w:tcPr>
            <w:tcW w:w="4261" w:type="dxa"/>
            <w:hideMark/>
          </w:tcPr>
          <w:p w:rsidR="004A00FA" w:rsidRPr="00CF1BA1" w:rsidRDefault="004A00FA" w:rsidP="00ED0ED6">
            <w:pPr>
              <w:pStyle w:val="Heading1"/>
              <w:jc w:val="center"/>
              <w:rPr>
                <w:sz w:val="22"/>
                <w:szCs w:val="22"/>
                <w:lang w:eastAsia="en-US"/>
              </w:rPr>
            </w:pPr>
            <w:r w:rsidRPr="00CF1BA1">
              <w:rPr>
                <w:sz w:val="22"/>
                <w:szCs w:val="22"/>
                <w:lang w:eastAsia="en-US"/>
              </w:rPr>
              <w:t>R E P U B L I K A   H R V A T S K A</w:t>
            </w:r>
          </w:p>
          <w:p w:rsidR="004A00FA" w:rsidRPr="00CF1BA1" w:rsidRDefault="004A00FA" w:rsidP="00ED0ED6">
            <w:pPr>
              <w:spacing w:after="0" w:line="240" w:lineRule="auto"/>
              <w:jc w:val="center"/>
              <w:rPr>
                <w:rFonts w:ascii="Times New Roman" w:hAnsi="Times New Roman"/>
              </w:rPr>
            </w:pPr>
            <w:r w:rsidRPr="00CF1BA1">
              <w:rPr>
                <w:rFonts w:ascii="Times New Roman" w:hAnsi="Times New Roman"/>
              </w:rPr>
              <w:t>PRIMORSKO – GORANSKA ŽUPANIJA</w:t>
            </w:r>
          </w:p>
          <w:p w:rsidR="004A00FA" w:rsidRPr="00CF1BA1" w:rsidRDefault="004A00FA" w:rsidP="00ED0ED6">
            <w:pPr>
              <w:spacing w:after="0" w:line="240" w:lineRule="auto"/>
              <w:jc w:val="center"/>
              <w:rPr>
                <w:rFonts w:ascii="Times New Roman" w:hAnsi="Times New Roman"/>
              </w:rPr>
            </w:pPr>
            <w:r w:rsidRPr="00CF1BA1">
              <w:rPr>
                <w:rFonts w:ascii="Times New Roman" w:hAnsi="Times New Roman"/>
              </w:rPr>
              <w:t>OPĆINA PUNAT</w:t>
            </w:r>
          </w:p>
          <w:p w:rsidR="004A00FA" w:rsidRPr="00CF1BA1" w:rsidRDefault="004A00FA" w:rsidP="00ED0ED6">
            <w:pPr>
              <w:spacing w:after="0" w:line="240" w:lineRule="auto"/>
              <w:jc w:val="center"/>
              <w:rPr>
                <w:rFonts w:ascii="Times New Roman" w:hAnsi="Times New Roman"/>
                <w:b/>
              </w:rPr>
            </w:pPr>
            <w:r w:rsidRPr="00CF1BA1">
              <w:rPr>
                <w:rFonts w:ascii="Times New Roman" w:hAnsi="Times New Roman"/>
                <w:b/>
              </w:rPr>
              <w:t>OPĆINSKI NAČELNIK</w:t>
            </w:r>
          </w:p>
        </w:tc>
      </w:tr>
    </w:tbl>
    <w:p w:rsidR="004A00FA" w:rsidRPr="00CF1BA1" w:rsidRDefault="004A00FA" w:rsidP="00402FAA">
      <w:pPr>
        <w:jc w:val="center"/>
        <w:rPr>
          <w:rFonts w:ascii="Times New Roman" w:hAnsi="Times New Roman"/>
        </w:rPr>
      </w:pPr>
    </w:p>
    <w:p w:rsidR="004A00FA" w:rsidRPr="00CF1BA1" w:rsidRDefault="004A00FA" w:rsidP="004A00FA">
      <w:pPr>
        <w:rPr>
          <w:rFonts w:ascii="Times New Roman" w:hAnsi="Times New Roman"/>
        </w:rPr>
      </w:pPr>
    </w:p>
    <w:p w:rsidR="004A00FA" w:rsidRPr="00CF1BA1" w:rsidRDefault="004A00FA" w:rsidP="00402FAA">
      <w:pPr>
        <w:rPr>
          <w:rFonts w:ascii="Times New Roman" w:hAnsi="Times New Roman"/>
        </w:rPr>
      </w:pPr>
    </w:p>
    <w:p w:rsidR="002A349B" w:rsidRDefault="007E05AA" w:rsidP="004A00FA">
      <w:pPr>
        <w:spacing w:line="240" w:lineRule="auto"/>
        <w:rPr>
          <w:rFonts w:ascii="Times New Roman" w:hAnsi="Times New Roman"/>
        </w:rPr>
      </w:pPr>
      <w:r>
        <w:rPr>
          <w:rFonts w:ascii="Times New Roman" w:hAnsi="Times New Roman"/>
        </w:rPr>
        <w:t>KLASA: 009-01</w:t>
      </w:r>
      <w:r w:rsidR="002A349B">
        <w:rPr>
          <w:rFonts w:ascii="Times New Roman" w:hAnsi="Times New Roman"/>
        </w:rPr>
        <w:t>/22</w:t>
      </w:r>
      <w:r w:rsidR="00701975">
        <w:rPr>
          <w:rFonts w:ascii="Times New Roman" w:hAnsi="Times New Roman"/>
        </w:rPr>
        <w:t>-01/1</w:t>
      </w:r>
      <w:r w:rsidR="00701975">
        <w:rPr>
          <w:rFonts w:ascii="Times New Roman" w:hAnsi="Times New Roman"/>
        </w:rPr>
        <w:br/>
        <w:t xml:space="preserve">URBROJ: </w:t>
      </w:r>
      <w:r w:rsidR="002A349B">
        <w:rPr>
          <w:rFonts w:ascii="Times New Roman" w:hAnsi="Times New Roman"/>
        </w:rPr>
        <w:t>2170-31</w:t>
      </w:r>
      <w:r w:rsidR="00701975">
        <w:rPr>
          <w:rFonts w:ascii="Times New Roman" w:hAnsi="Times New Roman"/>
        </w:rPr>
        <w:t>-02/1-</w:t>
      </w:r>
      <w:r w:rsidR="002A349B">
        <w:rPr>
          <w:rFonts w:ascii="Times New Roman" w:hAnsi="Times New Roman"/>
        </w:rPr>
        <w:t>22-</w:t>
      </w:r>
      <w:r>
        <w:rPr>
          <w:rFonts w:ascii="Times New Roman" w:hAnsi="Times New Roman"/>
        </w:rPr>
        <w:t>2</w:t>
      </w:r>
    </w:p>
    <w:p w:rsidR="004A00FA" w:rsidRPr="00CF1BA1" w:rsidRDefault="00701975" w:rsidP="004A00FA">
      <w:pPr>
        <w:spacing w:line="240" w:lineRule="auto"/>
        <w:rPr>
          <w:rFonts w:ascii="Times New Roman" w:hAnsi="Times New Roman"/>
        </w:rPr>
      </w:pPr>
      <w:r>
        <w:rPr>
          <w:rFonts w:ascii="Times New Roman" w:hAnsi="Times New Roman"/>
        </w:rPr>
        <w:t xml:space="preserve">Punat, </w:t>
      </w:r>
      <w:r w:rsidR="00F0024C">
        <w:rPr>
          <w:rFonts w:ascii="Times New Roman" w:hAnsi="Times New Roman"/>
        </w:rPr>
        <w:t>04.04.2022</w:t>
      </w:r>
      <w:r w:rsidR="004A00FA" w:rsidRPr="00CF1BA1">
        <w:rPr>
          <w:rFonts w:ascii="Times New Roman" w:hAnsi="Times New Roman"/>
        </w:rPr>
        <w:t>. godine</w:t>
      </w:r>
      <w:r w:rsidR="004A00FA" w:rsidRPr="00CF1BA1">
        <w:rPr>
          <w:rFonts w:ascii="Times New Roman" w:hAnsi="Times New Roman"/>
        </w:rPr>
        <w:br/>
      </w:r>
    </w:p>
    <w:p w:rsidR="004A00FA" w:rsidRPr="00CF1BA1" w:rsidRDefault="004A00FA" w:rsidP="005D7699">
      <w:pPr>
        <w:spacing w:line="240" w:lineRule="auto"/>
        <w:jc w:val="both"/>
        <w:rPr>
          <w:rFonts w:ascii="Times New Roman" w:hAnsi="Times New Roman"/>
        </w:rPr>
      </w:pPr>
      <w:r w:rsidRPr="00CF1BA1">
        <w:rPr>
          <w:rFonts w:ascii="Times New Roman" w:hAnsi="Times New Roman"/>
        </w:rPr>
        <w:t>Temeljem članka 16. Pravilnika o obradi i zaštiti osobnih</w:t>
      </w:r>
      <w:r w:rsidR="005D7699" w:rsidRPr="00CF1BA1">
        <w:rPr>
          <w:rFonts w:ascii="Times New Roman" w:hAnsi="Times New Roman"/>
        </w:rPr>
        <w:t xml:space="preserve"> podataka („Službene novine Primorsko-goranske županije“ broj 30/18), općinski načelnik donosi</w:t>
      </w:r>
    </w:p>
    <w:p w:rsidR="005D7699" w:rsidRPr="00CF1BA1" w:rsidRDefault="005D7699" w:rsidP="005D7699">
      <w:pPr>
        <w:spacing w:line="240" w:lineRule="auto"/>
        <w:jc w:val="center"/>
        <w:rPr>
          <w:rFonts w:ascii="Times New Roman" w:hAnsi="Times New Roman"/>
          <w:b/>
        </w:rPr>
      </w:pPr>
      <w:r w:rsidRPr="00CF1BA1">
        <w:rPr>
          <w:rFonts w:ascii="Times New Roman" w:hAnsi="Times New Roman"/>
          <w:b/>
        </w:rPr>
        <w:br/>
        <w:t>PRAVILA O ZAŠTITI PRIVATNOSTI</w:t>
      </w:r>
      <w:r w:rsidRPr="00CF1BA1">
        <w:rPr>
          <w:rFonts w:ascii="Times New Roman" w:hAnsi="Times New Roman"/>
          <w:b/>
        </w:rPr>
        <w:br/>
      </w:r>
    </w:p>
    <w:p w:rsidR="00DE3049" w:rsidRPr="00CF1BA1" w:rsidRDefault="00DE3049" w:rsidP="007D2799">
      <w:pPr>
        <w:jc w:val="both"/>
        <w:rPr>
          <w:rFonts w:ascii="Times New Roman" w:hAnsi="Times New Roman"/>
        </w:rPr>
      </w:pPr>
      <w:r w:rsidRPr="00CF1BA1">
        <w:rPr>
          <w:rFonts w:ascii="Times New Roman" w:hAnsi="Times New Roman"/>
        </w:rPr>
        <w:t>U Općini Punat prepoznaje se važnost privatnosti osobnih podataka i primjenjuju se visoki standardi za zaštitu osobnih podataka.</w:t>
      </w:r>
    </w:p>
    <w:p w:rsidR="00DE3049" w:rsidRPr="00CF1BA1" w:rsidRDefault="00DE3049" w:rsidP="005D7699">
      <w:pPr>
        <w:jc w:val="both"/>
        <w:rPr>
          <w:rFonts w:ascii="Times New Roman" w:hAnsi="Times New Roman"/>
          <w:u w:val="single"/>
        </w:rPr>
      </w:pPr>
      <w:r w:rsidRPr="00CF1BA1">
        <w:rPr>
          <w:rFonts w:ascii="Times New Roman" w:hAnsi="Times New Roman"/>
          <w:u w:val="single"/>
        </w:rPr>
        <w:t>Pravila Općine Punat</w:t>
      </w:r>
    </w:p>
    <w:p w:rsidR="00DE3049" w:rsidRPr="00CF1BA1" w:rsidRDefault="00DE3049" w:rsidP="007D2799">
      <w:pPr>
        <w:pStyle w:val="ListParagraph"/>
        <w:numPr>
          <w:ilvl w:val="0"/>
          <w:numId w:val="1"/>
        </w:numPr>
        <w:ind w:left="709" w:hanging="289"/>
        <w:jc w:val="both"/>
        <w:rPr>
          <w:rFonts w:ascii="Times New Roman" w:hAnsi="Times New Roman"/>
        </w:rPr>
      </w:pPr>
      <w:r w:rsidRPr="00CF1BA1">
        <w:rPr>
          <w:rFonts w:ascii="Times New Roman" w:hAnsi="Times New Roman"/>
        </w:rPr>
        <w:t xml:space="preserve">opisuju vrstu osobnih podataka koje prikupljamo i primamo, </w:t>
      </w:r>
    </w:p>
    <w:p w:rsidR="00DE3049" w:rsidRPr="00CF1BA1" w:rsidRDefault="00DE3049" w:rsidP="007D2799">
      <w:pPr>
        <w:pStyle w:val="ListParagraph"/>
        <w:numPr>
          <w:ilvl w:val="0"/>
          <w:numId w:val="1"/>
        </w:numPr>
        <w:ind w:left="709" w:hanging="289"/>
        <w:jc w:val="both"/>
        <w:rPr>
          <w:rFonts w:ascii="Times New Roman" w:hAnsi="Times New Roman"/>
        </w:rPr>
      </w:pPr>
      <w:r w:rsidRPr="00CF1BA1">
        <w:rPr>
          <w:rFonts w:ascii="Times New Roman" w:hAnsi="Times New Roman"/>
        </w:rPr>
        <w:t>propisuju pravila i postupke koje smo utvrdili za njihovu upotrebu i pohranu</w:t>
      </w:r>
    </w:p>
    <w:p w:rsidR="00DE3049" w:rsidRPr="00CF1BA1" w:rsidRDefault="00DE3049" w:rsidP="007D2799">
      <w:pPr>
        <w:pStyle w:val="ListParagraph"/>
        <w:numPr>
          <w:ilvl w:val="0"/>
          <w:numId w:val="1"/>
        </w:numPr>
        <w:ind w:left="709" w:hanging="289"/>
        <w:jc w:val="both"/>
        <w:rPr>
          <w:rFonts w:ascii="Times New Roman" w:hAnsi="Times New Roman"/>
        </w:rPr>
      </w:pPr>
      <w:r w:rsidRPr="00CF1BA1">
        <w:rPr>
          <w:rFonts w:ascii="Times New Roman" w:hAnsi="Times New Roman"/>
        </w:rPr>
        <w:t xml:space="preserve">propisuju dijeljenje određenih vrsta osobnih podataka u određenim ograničenim okolnostima, </w:t>
      </w:r>
    </w:p>
    <w:p w:rsidR="00DE3049" w:rsidRPr="00CF1BA1" w:rsidRDefault="00DE3049" w:rsidP="007D2799">
      <w:pPr>
        <w:pStyle w:val="ListParagraph"/>
        <w:numPr>
          <w:ilvl w:val="0"/>
          <w:numId w:val="1"/>
        </w:numPr>
        <w:ind w:left="709" w:hanging="289"/>
        <w:jc w:val="both"/>
        <w:rPr>
          <w:rFonts w:ascii="Times New Roman" w:hAnsi="Times New Roman"/>
        </w:rPr>
      </w:pPr>
      <w:r w:rsidRPr="00CF1BA1">
        <w:rPr>
          <w:rFonts w:ascii="Times New Roman" w:hAnsi="Times New Roman"/>
        </w:rPr>
        <w:t>opisuju postupke koje biste trebali slijediti ako imate bilo kakvih pitanja ili zahtjeva u vezi s vašim osobnim podacima i</w:t>
      </w:r>
      <w:r w:rsidR="005D7699" w:rsidRPr="00CF1BA1">
        <w:rPr>
          <w:rFonts w:ascii="Times New Roman" w:hAnsi="Times New Roman"/>
        </w:rPr>
        <w:t>li našim pravilima i postupcima,</w:t>
      </w:r>
    </w:p>
    <w:p w:rsidR="00DE3049" w:rsidRPr="00CF1BA1" w:rsidRDefault="00DE3049" w:rsidP="007D2799">
      <w:pPr>
        <w:pStyle w:val="ListParagraph"/>
        <w:numPr>
          <w:ilvl w:val="0"/>
          <w:numId w:val="1"/>
        </w:numPr>
        <w:ind w:left="709" w:hanging="289"/>
        <w:jc w:val="both"/>
        <w:rPr>
          <w:rFonts w:ascii="Times New Roman" w:hAnsi="Times New Roman"/>
        </w:rPr>
      </w:pPr>
      <w:r w:rsidRPr="00CF1BA1">
        <w:rPr>
          <w:rFonts w:ascii="Times New Roman" w:hAnsi="Times New Roman"/>
        </w:rPr>
        <w:t>sadržavaju kontakte o osobi kojoj se takva pitanja ili zahtjevi trebaju usmjeriti te način na koji komunicirati s tom osobom.</w:t>
      </w:r>
    </w:p>
    <w:p w:rsidR="00DE3049" w:rsidRPr="00CF1BA1" w:rsidRDefault="00DE3049" w:rsidP="005D7699">
      <w:pPr>
        <w:jc w:val="both"/>
        <w:rPr>
          <w:rFonts w:ascii="Times New Roman" w:hAnsi="Times New Roman"/>
        </w:rPr>
      </w:pPr>
    </w:p>
    <w:p w:rsidR="00DE3049" w:rsidRPr="00CF1BA1" w:rsidRDefault="00DE3049" w:rsidP="007D2799">
      <w:pPr>
        <w:pStyle w:val="ListParagraph"/>
        <w:numPr>
          <w:ilvl w:val="0"/>
          <w:numId w:val="2"/>
        </w:numPr>
        <w:ind w:left="426" w:hanging="450"/>
        <w:jc w:val="both"/>
        <w:rPr>
          <w:rFonts w:ascii="Times New Roman" w:hAnsi="Times New Roman"/>
          <w:b/>
        </w:rPr>
      </w:pPr>
      <w:r w:rsidRPr="00CF1BA1">
        <w:rPr>
          <w:rFonts w:ascii="Times New Roman" w:hAnsi="Times New Roman"/>
          <w:b/>
        </w:rPr>
        <w:t xml:space="preserve">DEFINICIJE </w:t>
      </w:r>
    </w:p>
    <w:p w:rsidR="00DE3049" w:rsidRPr="00701975" w:rsidRDefault="00DE3049" w:rsidP="007D2799">
      <w:pPr>
        <w:jc w:val="both"/>
        <w:rPr>
          <w:rFonts w:ascii="Times New Roman" w:hAnsi="Times New Roman"/>
        </w:rPr>
      </w:pPr>
      <w:r w:rsidRPr="00CF1BA1">
        <w:rPr>
          <w:rFonts w:ascii="Times New Roman" w:hAnsi="Times New Roman"/>
        </w:rPr>
        <w:t xml:space="preserve">U </w:t>
      </w:r>
      <w:r w:rsidRPr="00701975">
        <w:rPr>
          <w:rFonts w:ascii="Times New Roman" w:hAnsi="Times New Roman"/>
        </w:rPr>
        <w:t xml:space="preserve">skladu s </w:t>
      </w:r>
      <w:r w:rsidR="00701975" w:rsidRPr="00701975">
        <w:rPr>
          <w:rFonts w:ascii="Times New Roman" w:hAnsi="Times New Roman"/>
        </w:rPr>
        <w:t xml:space="preserve">Uredbom (EU) 2016/679 europskog parlamenta i vijeća od 27. travnja 2016. o zaštiti pojedinaca u vezi s obradom osobnih podataka i o slobodnom kretanju takvih podataka te o stavljanju izvan snage Direktive 95/46/EZ (Opća uredba o zaštiti podataka) – (dalje u tekstu: Uredba) </w:t>
      </w:r>
      <w:r w:rsidRPr="00701975">
        <w:rPr>
          <w:rFonts w:ascii="Times New Roman" w:hAnsi="Times New Roman"/>
        </w:rPr>
        <w:t>pojedini izrazi u ovom Pravilniku imaju sljedeće značenje:</w:t>
      </w:r>
    </w:p>
    <w:p w:rsidR="00DE3049" w:rsidRPr="00CF1BA1" w:rsidRDefault="00DE3049" w:rsidP="007D2799">
      <w:pPr>
        <w:jc w:val="both"/>
        <w:rPr>
          <w:rFonts w:ascii="Times New Roman" w:hAnsi="Times New Roman"/>
        </w:rPr>
      </w:pPr>
      <w:r w:rsidRPr="00CF1BA1">
        <w:rPr>
          <w:rFonts w:ascii="Times New Roman" w:hAnsi="Times New Roman"/>
          <w:b/>
          <w:bCs/>
          <w:i/>
        </w:rPr>
        <w:t>„Osobni podaci“</w:t>
      </w:r>
      <w:r w:rsidRPr="00CF1BA1">
        <w:rPr>
          <w:rFonts w:ascii="Times New Roman" w:hAnsi="Times New Roman"/>
          <w:color w:val="000000"/>
          <w:shd w:val="clear" w:color="auto" w:fill="FFFFFF"/>
        </w:rPr>
        <w:t xml:space="preserve"> </w:t>
      </w:r>
      <w:bookmarkStart w:id="0" w:name="_Hlk510120663"/>
      <w:r w:rsidRPr="00CF1BA1">
        <w:rPr>
          <w:rFonts w:ascii="Times New Roman" w:hAnsi="Times New Roman"/>
          <w:color w:val="000000"/>
          <w:shd w:val="clear" w:color="auto" w:fill="FFFFFF"/>
        </w:rPr>
        <w:t>svi podaci koji se odnose na pojedinca čiji je identitet utvrđen ili se može utvrditi</w:t>
      </w:r>
      <w:bookmarkEnd w:id="0"/>
      <w:r w:rsidR="00701975">
        <w:rPr>
          <w:rFonts w:ascii="Times New Roman" w:hAnsi="Times New Roman"/>
          <w:color w:val="000000"/>
          <w:shd w:val="clear" w:color="auto" w:fill="FFFFFF"/>
        </w:rPr>
        <w:t>.</w:t>
      </w:r>
    </w:p>
    <w:p w:rsidR="00DE3049" w:rsidRPr="00CF1BA1" w:rsidRDefault="00DE3049" w:rsidP="007D2799">
      <w:pPr>
        <w:jc w:val="both"/>
        <w:rPr>
          <w:rFonts w:ascii="Times New Roman" w:hAnsi="Times New Roman"/>
          <w:color w:val="000000"/>
          <w:shd w:val="clear" w:color="auto" w:fill="FFFFFF"/>
        </w:rPr>
      </w:pPr>
      <w:r w:rsidRPr="00CF1BA1">
        <w:rPr>
          <w:rFonts w:ascii="Times New Roman" w:hAnsi="Times New Roman"/>
          <w:b/>
          <w:i/>
        </w:rPr>
        <w:t>„</w:t>
      </w:r>
      <w:r w:rsidRPr="00CF1BA1">
        <w:rPr>
          <w:rFonts w:ascii="Times New Roman" w:hAnsi="Times New Roman"/>
          <w:b/>
          <w:bCs/>
          <w:i/>
        </w:rPr>
        <w:t>Ispitanik</w:t>
      </w:r>
      <w:r w:rsidRPr="00CF1BA1">
        <w:rPr>
          <w:rFonts w:ascii="Times New Roman" w:hAnsi="Times New Roman"/>
          <w:b/>
          <w:i/>
        </w:rPr>
        <w:t>“</w:t>
      </w:r>
      <w:r w:rsidRPr="00CF1BA1">
        <w:rPr>
          <w:rFonts w:ascii="Times New Roman" w:hAnsi="Times New Roman"/>
        </w:rPr>
        <w:t xml:space="preserve"> </w:t>
      </w:r>
      <w:bookmarkStart w:id="1" w:name="_Hlk510120689"/>
      <w:r w:rsidRPr="00CF1BA1">
        <w:rPr>
          <w:rFonts w:ascii="Times New Roman" w:hAnsi="Times New Roman"/>
          <w:color w:val="000000"/>
          <w:shd w:val="clear" w:color="auto" w:fill="FFFFFF"/>
        </w:rPr>
        <w:t>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bookmarkEnd w:id="1"/>
      <w:r w:rsidR="00701975">
        <w:rPr>
          <w:rFonts w:ascii="Times New Roman" w:hAnsi="Times New Roman"/>
          <w:color w:val="000000"/>
          <w:shd w:val="clear" w:color="auto" w:fill="FFFFFF"/>
        </w:rPr>
        <w:t>.</w:t>
      </w:r>
    </w:p>
    <w:p w:rsidR="00DE3049" w:rsidRPr="00CF1BA1" w:rsidRDefault="00DA0743" w:rsidP="007D2799">
      <w:pPr>
        <w:jc w:val="both"/>
        <w:rPr>
          <w:rFonts w:ascii="Times New Roman" w:hAnsi="Times New Roman"/>
          <w:color w:val="000000"/>
        </w:rPr>
      </w:pPr>
      <w:r w:rsidRPr="00CF1BA1">
        <w:rPr>
          <w:rFonts w:ascii="Times New Roman" w:hAnsi="Times New Roman"/>
          <w:b/>
          <w:i/>
          <w:color w:val="000000"/>
        </w:rPr>
        <w:t>„O</w:t>
      </w:r>
      <w:r w:rsidR="00DE3049" w:rsidRPr="00CF1BA1">
        <w:rPr>
          <w:rFonts w:ascii="Times New Roman" w:hAnsi="Times New Roman"/>
          <w:b/>
          <w:i/>
          <w:color w:val="000000"/>
        </w:rPr>
        <w:t>brad</w:t>
      </w:r>
      <w:r w:rsidRPr="00CF1BA1">
        <w:rPr>
          <w:rFonts w:ascii="Times New Roman" w:hAnsi="Times New Roman"/>
          <w:b/>
          <w:i/>
          <w:color w:val="000000"/>
        </w:rPr>
        <w:t>a“</w:t>
      </w:r>
      <w:r w:rsidR="00DE3049" w:rsidRPr="00CF1BA1">
        <w:rPr>
          <w:rFonts w:ascii="Times New Roman" w:hAnsi="Times New Roman"/>
          <w:color w:val="000000"/>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701975">
        <w:rPr>
          <w:rFonts w:ascii="Times New Roman" w:hAnsi="Times New Roman"/>
          <w:color w:val="000000"/>
        </w:rPr>
        <w:t>.</w:t>
      </w:r>
    </w:p>
    <w:p w:rsidR="005706EE" w:rsidRPr="00CF1BA1" w:rsidRDefault="005706EE" w:rsidP="007D2799">
      <w:pPr>
        <w:jc w:val="both"/>
        <w:rPr>
          <w:rFonts w:ascii="Times New Roman" w:hAnsi="Times New Roman"/>
          <w:b/>
          <w:i/>
          <w:color w:val="000000"/>
        </w:rPr>
      </w:pPr>
    </w:p>
    <w:p w:rsidR="00DE3049" w:rsidRPr="00CF1BA1" w:rsidRDefault="00DA0743" w:rsidP="007D2799">
      <w:pPr>
        <w:jc w:val="both"/>
        <w:rPr>
          <w:rFonts w:ascii="Times New Roman" w:hAnsi="Times New Roman"/>
          <w:color w:val="000000"/>
        </w:rPr>
      </w:pPr>
      <w:r w:rsidRPr="00CF1BA1">
        <w:rPr>
          <w:rFonts w:ascii="Times New Roman" w:hAnsi="Times New Roman"/>
          <w:b/>
          <w:i/>
          <w:color w:val="000000"/>
        </w:rPr>
        <w:lastRenderedPageBreak/>
        <w:t>„V</w:t>
      </w:r>
      <w:r w:rsidR="00DE3049" w:rsidRPr="00CF1BA1">
        <w:rPr>
          <w:rFonts w:ascii="Times New Roman" w:hAnsi="Times New Roman"/>
          <w:b/>
          <w:i/>
          <w:color w:val="000000"/>
        </w:rPr>
        <w:t>oditelj obrad</w:t>
      </w:r>
      <w:r w:rsidRPr="00CF1BA1">
        <w:rPr>
          <w:rFonts w:ascii="Times New Roman" w:hAnsi="Times New Roman"/>
          <w:b/>
          <w:i/>
          <w:color w:val="000000"/>
        </w:rPr>
        <w:t xml:space="preserve">e“ </w:t>
      </w:r>
      <w:r w:rsidR="00DE3049" w:rsidRPr="00CF1BA1">
        <w:rPr>
          <w:rFonts w:ascii="Times New Roman" w:hAnsi="Times New Roman"/>
          <w:color w:val="000000"/>
        </w:rPr>
        <w:t xml:space="preserve">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w:t>
      </w:r>
      <w:r w:rsidR="00701975">
        <w:rPr>
          <w:rFonts w:ascii="Times New Roman" w:hAnsi="Times New Roman"/>
          <w:color w:val="000000"/>
        </w:rPr>
        <w:t>Unije ili pravom države članice.</w:t>
      </w:r>
    </w:p>
    <w:p w:rsidR="00DE3049" w:rsidRPr="00CF1BA1" w:rsidRDefault="00DA0743" w:rsidP="007D2799">
      <w:pPr>
        <w:jc w:val="both"/>
        <w:rPr>
          <w:rFonts w:ascii="Times New Roman" w:hAnsi="Times New Roman"/>
          <w:color w:val="000000"/>
        </w:rPr>
      </w:pPr>
      <w:r w:rsidRPr="00CF1BA1">
        <w:rPr>
          <w:rFonts w:ascii="Times New Roman" w:hAnsi="Times New Roman"/>
          <w:b/>
          <w:i/>
          <w:color w:val="000000"/>
        </w:rPr>
        <w:t>„I</w:t>
      </w:r>
      <w:r w:rsidR="00DE3049" w:rsidRPr="00CF1BA1">
        <w:rPr>
          <w:rFonts w:ascii="Times New Roman" w:hAnsi="Times New Roman"/>
          <w:b/>
          <w:i/>
          <w:color w:val="000000"/>
        </w:rPr>
        <w:t xml:space="preserve">zvršitelj obrade“ </w:t>
      </w:r>
      <w:r w:rsidR="00DE3049" w:rsidRPr="00CF1BA1">
        <w:rPr>
          <w:rFonts w:ascii="Times New Roman" w:hAnsi="Times New Roman"/>
          <w:color w:val="000000"/>
        </w:rPr>
        <w:t>znači fizička ili pravna osoba, tijelo javne vlasti, agencija ili drugo tijelo koje obrađuje osobne podatke u ime voditelja obrade</w:t>
      </w:r>
      <w:r w:rsidR="00701975">
        <w:rPr>
          <w:rFonts w:ascii="Times New Roman" w:hAnsi="Times New Roman"/>
          <w:color w:val="000000"/>
        </w:rPr>
        <w:t>.</w:t>
      </w:r>
    </w:p>
    <w:p w:rsidR="00DE3049" w:rsidRPr="00CF1BA1" w:rsidRDefault="00DA0743" w:rsidP="007D2799">
      <w:pPr>
        <w:jc w:val="both"/>
        <w:rPr>
          <w:rFonts w:ascii="Times New Roman" w:hAnsi="Times New Roman"/>
        </w:rPr>
      </w:pPr>
      <w:r w:rsidRPr="00CF1BA1">
        <w:rPr>
          <w:rFonts w:ascii="Times New Roman" w:hAnsi="Times New Roman"/>
          <w:b/>
          <w:i/>
        </w:rPr>
        <w:t>„P</w:t>
      </w:r>
      <w:r w:rsidR="00DE3049" w:rsidRPr="00CF1BA1">
        <w:rPr>
          <w:rFonts w:ascii="Times New Roman" w:hAnsi="Times New Roman"/>
          <w:b/>
          <w:i/>
        </w:rPr>
        <w:t>rimatelj</w:t>
      </w:r>
      <w:r w:rsidRPr="00CF1BA1">
        <w:rPr>
          <w:rFonts w:ascii="Times New Roman" w:hAnsi="Times New Roman"/>
          <w:b/>
          <w:i/>
        </w:rPr>
        <w:t>“</w:t>
      </w:r>
      <w:r w:rsidRPr="00CF1BA1">
        <w:rPr>
          <w:rFonts w:ascii="Times New Roman" w:hAnsi="Times New Roman"/>
        </w:rPr>
        <w:t xml:space="preserve"> </w:t>
      </w:r>
      <w:r w:rsidR="00DE3049" w:rsidRPr="00CF1BA1">
        <w:rPr>
          <w:rFonts w:ascii="Times New Roman" w:hAnsi="Times New Roman"/>
        </w:rPr>
        <w:t xml:space="preserve">znači fizička ili pravna osoba, tijelo javne vlasti, agencija ili drugo tijelo kojem se      otkrivaju osobni podaci, neovisno o tome je li on treća strana.  </w:t>
      </w:r>
    </w:p>
    <w:p w:rsidR="00DE3049" w:rsidRPr="00CF1BA1" w:rsidRDefault="00DA0743" w:rsidP="007D2799">
      <w:pPr>
        <w:jc w:val="both"/>
        <w:rPr>
          <w:rFonts w:ascii="Times New Roman" w:hAnsi="Times New Roman"/>
          <w:color w:val="000000"/>
        </w:rPr>
      </w:pPr>
      <w:r w:rsidRPr="00CF1BA1">
        <w:rPr>
          <w:rFonts w:ascii="Times New Roman" w:hAnsi="Times New Roman"/>
          <w:b/>
          <w:i/>
          <w:color w:val="000000"/>
        </w:rPr>
        <w:t>„P</w:t>
      </w:r>
      <w:r w:rsidR="00DE3049" w:rsidRPr="00CF1BA1">
        <w:rPr>
          <w:rFonts w:ascii="Times New Roman" w:hAnsi="Times New Roman"/>
          <w:b/>
          <w:i/>
          <w:color w:val="000000"/>
        </w:rPr>
        <w:t>rivola</w:t>
      </w:r>
      <w:r w:rsidR="00DE3049" w:rsidRPr="00CF1BA1">
        <w:rPr>
          <w:rFonts w:ascii="Times New Roman" w:hAnsi="Times New Roman"/>
          <w:b/>
          <w:color w:val="000000"/>
        </w:rPr>
        <w:t xml:space="preserve"> </w:t>
      </w:r>
      <w:r w:rsidR="00DE3049" w:rsidRPr="00CF1BA1">
        <w:rPr>
          <w:rFonts w:ascii="Times New Roman" w:hAnsi="Times New Roman"/>
          <w:b/>
          <w:i/>
          <w:color w:val="000000"/>
        </w:rPr>
        <w:t>ispitanik</w:t>
      </w:r>
      <w:r w:rsidRPr="00CF1BA1">
        <w:rPr>
          <w:rFonts w:ascii="Times New Roman" w:hAnsi="Times New Roman"/>
          <w:b/>
          <w:i/>
          <w:color w:val="000000"/>
        </w:rPr>
        <w:t>a“</w:t>
      </w:r>
      <w:r w:rsidR="00DE3049" w:rsidRPr="00CF1BA1">
        <w:rPr>
          <w:rFonts w:ascii="Times New Roman" w:hAnsi="Times New Roman"/>
          <w:color w:val="000000"/>
        </w:rPr>
        <w:t xml:space="preserve"> znači svako dobrovoljno, posebno, informirano i nedvosmisleno izražavanje želja ispitanika kojim on izjavom ili jasnom potvrdnom radnjom daje pristanak za obradu osobnih p</w:t>
      </w:r>
      <w:r w:rsidR="007D2799" w:rsidRPr="00CF1BA1">
        <w:rPr>
          <w:rFonts w:ascii="Times New Roman" w:hAnsi="Times New Roman"/>
          <w:color w:val="000000"/>
        </w:rPr>
        <w:t>odataka koji se na njega odnose.</w:t>
      </w:r>
    </w:p>
    <w:p w:rsidR="00DE3049" w:rsidRPr="00CF1BA1" w:rsidRDefault="00DE3049" w:rsidP="005D7699">
      <w:pPr>
        <w:ind w:left="360"/>
        <w:jc w:val="both"/>
        <w:rPr>
          <w:rFonts w:ascii="Times New Roman" w:hAnsi="Times New Roman"/>
          <w:color w:val="000000"/>
        </w:rPr>
      </w:pPr>
    </w:p>
    <w:p w:rsidR="00DE3049" w:rsidRPr="00CF1BA1" w:rsidRDefault="00DE3049" w:rsidP="00DA0743">
      <w:pPr>
        <w:pStyle w:val="ListParagraph"/>
        <w:numPr>
          <w:ilvl w:val="0"/>
          <w:numId w:val="2"/>
        </w:numPr>
        <w:spacing w:line="240" w:lineRule="auto"/>
        <w:ind w:left="426" w:hanging="426"/>
        <w:jc w:val="both"/>
        <w:rPr>
          <w:rFonts w:ascii="Times New Roman" w:hAnsi="Times New Roman"/>
          <w:b/>
          <w:color w:val="000000"/>
        </w:rPr>
      </w:pPr>
      <w:r w:rsidRPr="00CF1BA1">
        <w:rPr>
          <w:rFonts w:ascii="Times New Roman" w:hAnsi="Times New Roman"/>
          <w:b/>
          <w:color w:val="000000"/>
        </w:rPr>
        <w:t>OSNOVNA NAČELA OBRADE</w:t>
      </w:r>
    </w:p>
    <w:p w:rsidR="00DE3049" w:rsidRPr="00CF1BA1" w:rsidRDefault="00DE3049" w:rsidP="007D2799">
      <w:pPr>
        <w:spacing w:line="240" w:lineRule="auto"/>
        <w:jc w:val="both"/>
        <w:rPr>
          <w:rFonts w:ascii="Times New Roman" w:hAnsi="Times New Roman"/>
        </w:rPr>
      </w:pPr>
      <w:r w:rsidRPr="00CF1BA1">
        <w:rPr>
          <w:rFonts w:ascii="Times New Roman" w:hAnsi="Times New Roman"/>
          <w:color w:val="000000"/>
        </w:rPr>
        <w:t xml:space="preserve">Prilikom obrade Vaših podataka </w:t>
      </w:r>
      <w:r w:rsidR="007D2799" w:rsidRPr="00CF1BA1">
        <w:rPr>
          <w:rFonts w:ascii="Times New Roman" w:hAnsi="Times New Roman"/>
          <w:color w:val="000000"/>
        </w:rPr>
        <w:t>Općina Punat poštuje načela iz članka 5.</w:t>
      </w:r>
      <w:r w:rsidRPr="00CF1BA1">
        <w:rPr>
          <w:rFonts w:ascii="Times New Roman" w:hAnsi="Times New Roman"/>
          <w:color w:val="000000"/>
        </w:rPr>
        <w:t xml:space="preserve"> </w:t>
      </w:r>
      <w:r w:rsidR="00701975">
        <w:rPr>
          <w:rFonts w:ascii="Times New Roman" w:hAnsi="Times New Roman"/>
        </w:rPr>
        <w:t>Uredbe</w:t>
      </w:r>
      <w:r w:rsidRPr="00CF1BA1">
        <w:rPr>
          <w:rFonts w:ascii="Times New Roman" w:hAnsi="Times New Roman"/>
        </w:rPr>
        <w:t xml:space="preserve">: </w:t>
      </w:r>
    </w:p>
    <w:p w:rsidR="00DE3049" w:rsidRPr="00CF1BA1" w:rsidRDefault="00DE3049" w:rsidP="007D2799">
      <w:pPr>
        <w:pStyle w:val="ListParagraph"/>
        <w:widowControl w:val="0"/>
        <w:numPr>
          <w:ilvl w:val="0"/>
          <w:numId w:val="3"/>
        </w:numPr>
        <w:spacing w:line="240" w:lineRule="auto"/>
        <w:ind w:left="709" w:hanging="283"/>
        <w:jc w:val="both"/>
        <w:rPr>
          <w:rFonts w:ascii="Times New Roman" w:hAnsi="Times New Roman"/>
          <w:color w:val="000000"/>
          <w:shd w:val="clear" w:color="auto" w:fill="FFFFFF"/>
        </w:rPr>
      </w:pPr>
      <w:r w:rsidRPr="00CF1BA1">
        <w:rPr>
          <w:rFonts w:ascii="Times New Roman" w:hAnsi="Times New Roman"/>
          <w:b/>
          <w:i/>
          <w:color w:val="000000"/>
          <w:shd w:val="clear" w:color="auto" w:fill="FFFFFF"/>
        </w:rPr>
        <w:t>Načelo zakonitosti</w:t>
      </w:r>
      <w:r w:rsidRPr="00CF1BA1">
        <w:rPr>
          <w:rFonts w:ascii="Times New Roman" w:hAnsi="Times New Roman"/>
          <w:color w:val="000000"/>
          <w:shd w:val="clear" w:color="auto" w:fill="FFFFFF"/>
        </w:rPr>
        <w:t xml:space="preserve">, </w:t>
      </w:r>
      <w:r w:rsidRPr="00CF1BA1">
        <w:rPr>
          <w:rFonts w:ascii="Times New Roman" w:hAnsi="Times New Roman"/>
          <w:b/>
          <w:i/>
          <w:color w:val="000000"/>
          <w:shd w:val="clear" w:color="auto" w:fill="FFFFFF"/>
        </w:rPr>
        <w:t>poštenosti i transparentnosti</w:t>
      </w:r>
      <w:r w:rsidRPr="00CF1BA1">
        <w:rPr>
          <w:rFonts w:ascii="Times New Roman" w:hAnsi="Times New Roman"/>
          <w:color w:val="000000"/>
          <w:shd w:val="clear" w:color="auto" w:fill="FFFFFF"/>
        </w:rPr>
        <w:t>: osobni podaci moraju biti obrađeni zakonito, pošteno i na transparentan način u odnosu na ispitanika.</w:t>
      </w:r>
    </w:p>
    <w:p w:rsidR="00DE3049" w:rsidRPr="00CF1BA1" w:rsidRDefault="00DE3049" w:rsidP="007D2799">
      <w:pPr>
        <w:pStyle w:val="ListParagraph"/>
        <w:widowControl w:val="0"/>
        <w:numPr>
          <w:ilvl w:val="0"/>
          <w:numId w:val="3"/>
        </w:numPr>
        <w:spacing w:line="240" w:lineRule="auto"/>
        <w:ind w:left="709" w:hanging="283"/>
        <w:jc w:val="both"/>
        <w:rPr>
          <w:rFonts w:ascii="Times New Roman" w:hAnsi="Times New Roman"/>
          <w:color w:val="000000"/>
          <w:shd w:val="clear" w:color="auto" w:fill="FFFFFF"/>
        </w:rPr>
      </w:pPr>
      <w:r w:rsidRPr="00CF1BA1">
        <w:rPr>
          <w:rFonts w:ascii="Times New Roman" w:hAnsi="Times New Roman"/>
          <w:b/>
          <w:i/>
          <w:color w:val="000000"/>
          <w:shd w:val="clear" w:color="auto" w:fill="FFFFFF"/>
        </w:rPr>
        <w:t>Načelo ograničavanja svrhe</w:t>
      </w:r>
      <w:r w:rsidRPr="00CF1BA1">
        <w:rPr>
          <w:rFonts w:ascii="Times New Roman" w:hAnsi="Times New Roman"/>
          <w:b/>
          <w:color w:val="000000"/>
          <w:shd w:val="clear" w:color="auto" w:fill="FFFFFF"/>
        </w:rPr>
        <w:t>:</w:t>
      </w:r>
      <w:r w:rsidRPr="00CF1BA1">
        <w:rPr>
          <w:rFonts w:ascii="Times New Roman" w:hAnsi="Times New Roman"/>
          <w:color w:val="000000"/>
          <w:shd w:val="clear" w:color="auto" w:fill="FFFFFF"/>
        </w:rPr>
        <w:t xml:space="preserve"> osobni podaci moraju se prikupljati u određene, eksplicitne i legitimne svrhe</w:t>
      </w:r>
      <w:r w:rsidR="00DA0743" w:rsidRPr="00CF1BA1">
        <w:rPr>
          <w:rFonts w:ascii="Times New Roman" w:hAnsi="Times New Roman"/>
          <w:color w:val="000000"/>
          <w:shd w:val="clear" w:color="auto" w:fill="FFFFFF"/>
        </w:rPr>
        <w:t xml:space="preserve"> te se dalje ne smiju</w:t>
      </w:r>
      <w:r w:rsidRPr="00CF1BA1">
        <w:rPr>
          <w:rFonts w:ascii="Times New Roman" w:hAnsi="Times New Roman"/>
          <w:color w:val="000000"/>
          <w:shd w:val="clear" w:color="auto" w:fill="FFFFFF"/>
        </w:rPr>
        <w:t xml:space="preserve"> obrađivati na način koji nije u skladu s tim ciljevima. </w:t>
      </w:r>
    </w:p>
    <w:p w:rsidR="00DE3049" w:rsidRPr="00CF1BA1" w:rsidRDefault="00DE3049" w:rsidP="007D2799">
      <w:pPr>
        <w:pStyle w:val="ListParagraph"/>
        <w:widowControl w:val="0"/>
        <w:numPr>
          <w:ilvl w:val="0"/>
          <w:numId w:val="3"/>
        </w:numPr>
        <w:spacing w:line="240" w:lineRule="auto"/>
        <w:ind w:left="709" w:hanging="283"/>
        <w:jc w:val="both"/>
        <w:rPr>
          <w:rFonts w:ascii="Times New Roman" w:hAnsi="Times New Roman"/>
          <w:color w:val="000000"/>
          <w:shd w:val="clear" w:color="auto" w:fill="FFFFFF"/>
        </w:rPr>
      </w:pPr>
      <w:r w:rsidRPr="00CF1BA1">
        <w:rPr>
          <w:rFonts w:ascii="Times New Roman" w:hAnsi="Times New Roman"/>
          <w:b/>
          <w:i/>
          <w:color w:val="000000"/>
          <w:shd w:val="clear" w:color="auto" w:fill="FFFFFF"/>
        </w:rPr>
        <w:t>Načelo smanjenja količine</w:t>
      </w:r>
      <w:r w:rsidRPr="00CF1BA1">
        <w:rPr>
          <w:rFonts w:ascii="Times New Roman" w:hAnsi="Times New Roman"/>
          <w:color w:val="000000"/>
          <w:shd w:val="clear" w:color="auto" w:fill="FFFFFF"/>
        </w:rPr>
        <w:t xml:space="preserve"> </w:t>
      </w:r>
      <w:r w:rsidRPr="00CF1BA1">
        <w:rPr>
          <w:rFonts w:ascii="Times New Roman" w:hAnsi="Times New Roman"/>
          <w:b/>
          <w:i/>
          <w:color w:val="000000"/>
          <w:shd w:val="clear" w:color="auto" w:fill="FFFFFF"/>
        </w:rPr>
        <w:t>podataka</w:t>
      </w:r>
      <w:r w:rsidRPr="00CF1BA1">
        <w:rPr>
          <w:rFonts w:ascii="Times New Roman" w:hAnsi="Times New Roman"/>
          <w:color w:val="000000"/>
          <w:shd w:val="clear" w:color="auto" w:fill="FFFFFF"/>
        </w:rPr>
        <w:t xml:space="preserve">: osobni podaci moraju biti adekvatni, relevantni i ograničeni na ono što je neophodno u odnosu na svrhe za koje se obrađuju. </w:t>
      </w:r>
      <w:r w:rsidR="00DA0743" w:rsidRPr="00CF1BA1">
        <w:rPr>
          <w:rFonts w:ascii="Times New Roman" w:hAnsi="Times New Roman"/>
          <w:color w:val="000000"/>
          <w:shd w:val="clear" w:color="auto" w:fill="FFFFFF"/>
        </w:rPr>
        <w:t>Općina Punat</w:t>
      </w:r>
      <w:r w:rsidRPr="00CF1BA1">
        <w:rPr>
          <w:rFonts w:ascii="Times New Roman" w:hAnsi="Times New Roman"/>
          <w:color w:val="000000"/>
          <w:shd w:val="clear" w:color="auto" w:fill="FFFFFF"/>
        </w:rPr>
        <w:t xml:space="preserve"> je dužna primijeniti anonimizaciju ili pseudonimizaciju osobnih podataka, ako je to moguće kako bi se smanjili rizici za ispitanike na koje se odnose.</w:t>
      </w:r>
    </w:p>
    <w:p w:rsidR="00DE3049" w:rsidRPr="00CF1BA1" w:rsidRDefault="00DE3049" w:rsidP="007D2799">
      <w:pPr>
        <w:pStyle w:val="ListParagraph"/>
        <w:widowControl w:val="0"/>
        <w:numPr>
          <w:ilvl w:val="0"/>
          <w:numId w:val="3"/>
        </w:numPr>
        <w:spacing w:line="240" w:lineRule="auto"/>
        <w:ind w:left="709" w:hanging="283"/>
        <w:jc w:val="both"/>
        <w:rPr>
          <w:rFonts w:ascii="Times New Roman" w:hAnsi="Times New Roman"/>
          <w:color w:val="000000"/>
          <w:shd w:val="clear" w:color="auto" w:fill="FFFFFF"/>
        </w:rPr>
      </w:pPr>
      <w:r w:rsidRPr="00CF1BA1">
        <w:rPr>
          <w:rFonts w:ascii="Times New Roman" w:hAnsi="Times New Roman"/>
          <w:b/>
          <w:i/>
          <w:color w:val="000000"/>
          <w:shd w:val="clear" w:color="auto" w:fill="FFFFFF"/>
        </w:rPr>
        <w:t>Načelo točnosti</w:t>
      </w:r>
      <w:r w:rsidRPr="00CF1BA1">
        <w:rPr>
          <w:rFonts w:ascii="Times New Roman" w:hAnsi="Times New Roman"/>
          <w:b/>
          <w:color w:val="000000"/>
          <w:shd w:val="clear" w:color="auto" w:fill="FFFFFF"/>
        </w:rPr>
        <w:t>:</w:t>
      </w:r>
      <w:r w:rsidRPr="00CF1BA1">
        <w:rPr>
          <w:rFonts w:ascii="Times New Roman" w:hAnsi="Times New Roman"/>
          <w:color w:val="000000"/>
          <w:shd w:val="clear" w:color="auto" w:fill="FFFFFF"/>
        </w:rPr>
        <w:t xml:space="preserve"> Osobni podaci moraju</w:t>
      </w:r>
      <w:r w:rsidR="000168EB" w:rsidRPr="00CF1BA1">
        <w:rPr>
          <w:rFonts w:ascii="Times New Roman" w:hAnsi="Times New Roman"/>
          <w:color w:val="000000"/>
          <w:shd w:val="clear" w:color="auto" w:fill="FFFFFF"/>
        </w:rPr>
        <w:t xml:space="preserve"> biti točni i po potrebi </w:t>
      </w:r>
      <w:r w:rsidRPr="00CF1BA1">
        <w:rPr>
          <w:rFonts w:ascii="Times New Roman" w:hAnsi="Times New Roman"/>
          <w:color w:val="000000"/>
          <w:shd w:val="clear" w:color="auto" w:fill="FFFFFF"/>
        </w:rPr>
        <w:t>ažurirani; potrebno je poduzeti razumne korake kako bi se osiguralo da se osobni podaci koji su netočni, imajući u vidu svrhe za koje se obrađuju,</w:t>
      </w:r>
      <w:r w:rsidR="000168EB" w:rsidRPr="00CF1BA1">
        <w:rPr>
          <w:rFonts w:ascii="Times New Roman" w:hAnsi="Times New Roman"/>
          <w:color w:val="000000"/>
          <w:shd w:val="clear" w:color="auto" w:fill="FFFFFF"/>
        </w:rPr>
        <w:t xml:space="preserve"> </w:t>
      </w:r>
      <w:r w:rsidRPr="00CF1BA1">
        <w:rPr>
          <w:rFonts w:ascii="Times New Roman" w:hAnsi="Times New Roman"/>
          <w:color w:val="000000"/>
          <w:shd w:val="clear" w:color="auto" w:fill="FFFFFF"/>
        </w:rPr>
        <w:t>pravodobno brišu ili ispravljaju.</w:t>
      </w:r>
    </w:p>
    <w:p w:rsidR="00DE3049" w:rsidRPr="00CF1BA1" w:rsidRDefault="00DE3049" w:rsidP="007D2799">
      <w:pPr>
        <w:pStyle w:val="ListParagraph"/>
        <w:widowControl w:val="0"/>
        <w:numPr>
          <w:ilvl w:val="0"/>
          <w:numId w:val="3"/>
        </w:numPr>
        <w:spacing w:line="240" w:lineRule="auto"/>
        <w:ind w:left="709" w:hanging="283"/>
        <w:jc w:val="both"/>
        <w:rPr>
          <w:rFonts w:ascii="Times New Roman" w:hAnsi="Times New Roman"/>
          <w:color w:val="000000"/>
          <w:shd w:val="clear" w:color="auto" w:fill="FFFFFF"/>
        </w:rPr>
      </w:pPr>
      <w:r w:rsidRPr="00CF1BA1">
        <w:rPr>
          <w:rFonts w:ascii="Times New Roman" w:hAnsi="Times New Roman"/>
          <w:b/>
          <w:i/>
          <w:color w:val="000000"/>
          <w:shd w:val="clear" w:color="auto" w:fill="FFFFFF"/>
        </w:rPr>
        <w:t>Načelo ograničenja pohrane</w:t>
      </w:r>
      <w:r w:rsidRPr="00CF1BA1">
        <w:rPr>
          <w:rFonts w:ascii="Times New Roman" w:hAnsi="Times New Roman"/>
          <w:color w:val="000000"/>
          <w:shd w:val="clear" w:color="auto" w:fill="FFFFFF"/>
        </w:rPr>
        <w:t>: osobni podaci moraju biti čuvani u obliku koji omo</w:t>
      </w:r>
      <w:r w:rsidR="000168EB" w:rsidRPr="00CF1BA1">
        <w:rPr>
          <w:rFonts w:ascii="Times New Roman" w:hAnsi="Times New Roman"/>
          <w:color w:val="000000"/>
          <w:shd w:val="clear" w:color="auto" w:fill="FFFFFF"/>
        </w:rPr>
        <w:t>gućuje identifikaciju ispitanika</w:t>
      </w:r>
      <w:r w:rsidRPr="00CF1BA1">
        <w:rPr>
          <w:rFonts w:ascii="Times New Roman" w:hAnsi="Times New Roman"/>
          <w:color w:val="000000"/>
          <w:shd w:val="clear" w:color="auto" w:fill="FFFFFF"/>
        </w:rPr>
        <w:t xml:space="preserve"> samo onoliko dugo koliko je potrebno da se ostvari svrha radi koje se ti osobni podaci obrađuju.</w:t>
      </w:r>
    </w:p>
    <w:p w:rsidR="00DE3049" w:rsidRPr="00CF1BA1" w:rsidRDefault="00DE3049" w:rsidP="007D2799">
      <w:pPr>
        <w:pStyle w:val="ListParagraph"/>
        <w:widowControl w:val="0"/>
        <w:numPr>
          <w:ilvl w:val="0"/>
          <w:numId w:val="3"/>
        </w:numPr>
        <w:spacing w:line="240" w:lineRule="auto"/>
        <w:ind w:left="709" w:hanging="283"/>
        <w:jc w:val="both"/>
        <w:rPr>
          <w:rFonts w:ascii="Times New Roman" w:hAnsi="Times New Roman"/>
          <w:color w:val="000000"/>
          <w:shd w:val="clear" w:color="auto" w:fill="FFFFFF"/>
        </w:rPr>
      </w:pPr>
      <w:r w:rsidRPr="00CF1BA1">
        <w:rPr>
          <w:rFonts w:ascii="Times New Roman" w:hAnsi="Times New Roman"/>
          <w:b/>
          <w:i/>
          <w:color w:val="000000"/>
          <w:shd w:val="clear" w:color="auto" w:fill="FFFFFF"/>
        </w:rPr>
        <w:t>Načelo cjelovitosti i povjerljivosti</w:t>
      </w:r>
      <w:r w:rsidRPr="00CF1BA1">
        <w:rPr>
          <w:rFonts w:ascii="Times New Roman" w:hAnsi="Times New Roman"/>
          <w:b/>
          <w:color w:val="000000"/>
          <w:shd w:val="clear" w:color="auto" w:fill="FFFFFF"/>
        </w:rPr>
        <w:t>:</w:t>
      </w:r>
      <w:r w:rsidRPr="00CF1BA1">
        <w:rPr>
          <w:rFonts w:ascii="Times New Roman" w:hAnsi="Times New Roman"/>
          <w:color w:val="000000"/>
          <w:shd w:val="clear" w:color="auto" w:fill="FFFFFF"/>
        </w:rPr>
        <w:t xml:space="preserve"> osobni podaci moraju se obrađivati na način kojim se osigurava odgovarajuća sigurnost osobnih podataka, uključujući zaštitu od neovlaštene ili nezakonite obrade te od slučajnog gubitka, uništenja ili oštećenja primjenom odgovarajućih tehničkih ili organizacijskih mjera</w:t>
      </w:r>
    </w:p>
    <w:p w:rsidR="007D2799" w:rsidRPr="00CF1BA1" w:rsidRDefault="007D2799" w:rsidP="005D7699">
      <w:pPr>
        <w:pStyle w:val="ListParagraph"/>
        <w:widowControl w:val="0"/>
        <w:numPr>
          <w:ilvl w:val="0"/>
          <w:numId w:val="3"/>
        </w:numPr>
        <w:shd w:val="clear" w:color="auto" w:fill="FFFFFF"/>
        <w:spacing w:after="0" w:line="240" w:lineRule="auto"/>
        <w:ind w:left="709" w:hanging="283"/>
        <w:jc w:val="both"/>
        <w:rPr>
          <w:rFonts w:ascii="Times New Roman" w:hAnsi="Times New Roman"/>
        </w:rPr>
      </w:pPr>
      <w:r w:rsidRPr="00CF1BA1">
        <w:rPr>
          <w:rFonts w:ascii="Times New Roman" w:hAnsi="Times New Roman"/>
          <w:b/>
          <w:i/>
          <w:color w:val="000000"/>
          <w:shd w:val="clear" w:color="auto" w:fill="FFFFFF"/>
        </w:rPr>
        <w:t>Načelo pouzdanosti:</w:t>
      </w:r>
      <w:r w:rsidRPr="00CF1BA1">
        <w:rPr>
          <w:rFonts w:ascii="Times New Roman" w:hAnsi="Times New Roman"/>
          <w:color w:val="000000"/>
          <w:shd w:val="clear" w:color="auto" w:fill="FFFFFF"/>
        </w:rPr>
        <w:t xml:space="preserve"> </w:t>
      </w:r>
      <w:r w:rsidR="00DE3049" w:rsidRPr="00CF1BA1">
        <w:rPr>
          <w:rFonts w:ascii="Times New Roman" w:hAnsi="Times New Roman"/>
          <w:color w:val="000000"/>
          <w:shd w:val="clear" w:color="auto" w:fill="FFFFFF"/>
        </w:rPr>
        <w:t>Voditelj obrade odgovoran je za usklađenost s načelima te ih mora biti u mogućnosti dokazati</w:t>
      </w:r>
      <w:r w:rsidRPr="00CF1BA1">
        <w:rPr>
          <w:rFonts w:ascii="Times New Roman" w:hAnsi="Times New Roman"/>
          <w:color w:val="000000"/>
          <w:shd w:val="clear" w:color="auto" w:fill="FFFFFF"/>
        </w:rPr>
        <w:t>.</w:t>
      </w:r>
    </w:p>
    <w:p w:rsidR="007D2799" w:rsidRPr="00CF1BA1" w:rsidRDefault="007D2799" w:rsidP="007D2799">
      <w:pPr>
        <w:pStyle w:val="ListParagraph"/>
        <w:widowControl w:val="0"/>
        <w:shd w:val="clear" w:color="auto" w:fill="FFFFFF"/>
        <w:spacing w:after="0" w:line="240" w:lineRule="auto"/>
        <w:ind w:left="426"/>
        <w:jc w:val="both"/>
        <w:rPr>
          <w:rFonts w:ascii="Times New Roman" w:hAnsi="Times New Roman"/>
        </w:rPr>
      </w:pPr>
    </w:p>
    <w:p w:rsidR="00DE3049" w:rsidRPr="00CF1BA1" w:rsidRDefault="00DE3049" w:rsidP="007D2799">
      <w:pPr>
        <w:pStyle w:val="ListParagraph"/>
        <w:widowControl w:val="0"/>
        <w:shd w:val="clear" w:color="auto" w:fill="FFFFFF"/>
        <w:spacing w:after="0" w:line="240" w:lineRule="auto"/>
        <w:ind w:left="0"/>
        <w:jc w:val="both"/>
        <w:rPr>
          <w:rFonts w:ascii="Times New Roman" w:hAnsi="Times New Roman"/>
        </w:rPr>
      </w:pPr>
      <w:r w:rsidRPr="00CF1BA1">
        <w:rPr>
          <w:rFonts w:ascii="Times New Roman" w:hAnsi="Times New Roman"/>
        </w:rPr>
        <w:t>Svi podaci strogo se čuvaju i dostupni su samo službenicima Općine Punat kojima su ti podaci nužni u obavljanju dužnosti te primatelju podataka u točno određenim slučajevima. Svi službenici i dužnosnici u Općini Punat odgovorni su za poštivanje načela obrade osobnih podataka i zakonitosti obrade.</w:t>
      </w:r>
    </w:p>
    <w:p w:rsidR="000168EB" w:rsidRPr="00CF1BA1" w:rsidRDefault="000168EB" w:rsidP="007D2799">
      <w:pPr>
        <w:pStyle w:val="ListParagraph"/>
        <w:widowControl w:val="0"/>
        <w:shd w:val="clear" w:color="auto" w:fill="FFFFFF"/>
        <w:spacing w:after="0" w:line="240" w:lineRule="auto"/>
        <w:ind w:left="0"/>
        <w:jc w:val="both"/>
        <w:rPr>
          <w:rFonts w:ascii="Times New Roman" w:hAnsi="Times New Roman"/>
        </w:rPr>
      </w:pPr>
    </w:p>
    <w:p w:rsidR="00DE3049" w:rsidRPr="00CF1BA1" w:rsidRDefault="00933BBA" w:rsidP="005D7699">
      <w:pPr>
        <w:pStyle w:val="NormalWeb"/>
        <w:shd w:val="clear" w:color="auto" w:fill="FFFFFF"/>
        <w:spacing w:before="0" w:beforeAutospacing="0" w:after="0" w:afterAutospacing="0"/>
        <w:jc w:val="both"/>
        <w:rPr>
          <w:sz w:val="22"/>
          <w:szCs w:val="22"/>
        </w:rPr>
      </w:pPr>
      <w:r>
        <w:rPr>
          <w:sz w:val="22"/>
          <w:szCs w:val="22"/>
        </w:rPr>
        <w:t>Općina Punat prije zaprimanja</w:t>
      </w:r>
      <w:r w:rsidR="00DE3049" w:rsidRPr="00CF1BA1">
        <w:rPr>
          <w:sz w:val="22"/>
          <w:szCs w:val="22"/>
        </w:rPr>
        <w:t xml:space="preserve"> podataka od ispitanika, informira ispitanika o zakonitosti obrade, uvjetima</w:t>
      </w:r>
      <w:r>
        <w:rPr>
          <w:sz w:val="22"/>
          <w:szCs w:val="22"/>
        </w:rPr>
        <w:t>, svrsi za prikupljanje i obradi</w:t>
      </w:r>
      <w:r w:rsidR="00DE3049" w:rsidRPr="00CF1BA1">
        <w:rPr>
          <w:sz w:val="22"/>
          <w:szCs w:val="22"/>
        </w:rPr>
        <w:t xml:space="preserve"> podataka</w:t>
      </w:r>
      <w:r w:rsidR="000168EB" w:rsidRPr="00CF1BA1">
        <w:rPr>
          <w:sz w:val="22"/>
          <w:szCs w:val="22"/>
        </w:rPr>
        <w:t xml:space="preserve"> kao i podacima o voditelju </w:t>
      </w:r>
      <w:r w:rsidR="00DE3049" w:rsidRPr="00CF1BA1">
        <w:rPr>
          <w:sz w:val="22"/>
          <w:szCs w:val="22"/>
        </w:rPr>
        <w:t>obrade, kontaktnim podacima služben</w:t>
      </w:r>
      <w:r w:rsidR="004E557D" w:rsidRPr="00CF1BA1">
        <w:rPr>
          <w:sz w:val="22"/>
          <w:szCs w:val="22"/>
        </w:rPr>
        <w:t>ika za zaštitu podataka, pravnoj osnovi</w:t>
      </w:r>
      <w:r w:rsidR="00DE3049" w:rsidRPr="00CF1BA1">
        <w:rPr>
          <w:sz w:val="22"/>
          <w:szCs w:val="22"/>
        </w:rPr>
        <w:t xml:space="preserve"> za obradu podataka, primateljima ili kategorijama primatelja osobnih podataka prema potrebi, razdoblju u kojem će se osobni podaci pohranjivati ili kriterijima kojima se utvrđuje to razdoblje. Osim u navedenu svrhu, Vaše podatke Općina Punat ne daje, ne iznajmljuje, ne prodaje  niti ustupa trećim privatnim i pravnim subjektima i trećim zemljama.</w:t>
      </w:r>
    </w:p>
    <w:p w:rsidR="000168EB" w:rsidRPr="00CF1BA1" w:rsidRDefault="000168EB" w:rsidP="005D7699">
      <w:pPr>
        <w:pStyle w:val="NormalWeb"/>
        <w:shd w:val="clear" w:color="auto" w:fill="FFFFFF"/>
        <w:spacing w:before="0" w:beforeAutospacing="0" w:after="0" w:afterAutospacing="0"/>
        <w:jc w:val="both"/>
        <w:rPr>
          <w:sz w:val="22"/>
          <w:szCs w:val="22"/>
        </w:rPr>
      </w:pPr>
    </w:p>
    <w:p w:rsidR="000168EB" w:rsidRPr="00CF1BA1" w:rsidRDefault="000168EB" w:rsidP="005D7699">
      <w:pPr>
        <w:pStyle w:val="NormalWeb"/>
        <w:shd w:val="clear" w:color="auto" w:fill="FFFFFF"/>
        <w:spacing w:before="0" w:beforeAutospacing="0" w:after="0" w:afterAutospacing="0"/>
        <w:jc w:val="both"/>
        <w:rPr>
          <w:sz w:val="22"/>
          <w:szCs w:val="22"/>
        </w:rPr>
      </w:pPr>
    </w:p>
    <w:p w:rsidR="00933BBA" w:rsidRDefault="00933BBA" w:rsidP="005D7699">
      <w:pPr>
        <w:pStyle w:val="NormalWeb"/>
        <w:shd w:val="clear" w:color="auto" w:fill="FFFFFF"/>
        <w:spacing w:before="0" w:beforeAutospacing="0" w:after="0" w:afterAutospacing="0"/>
        <w:jc w:val="both"/>
        <w:rPr>
          <w:sz w:val="22"/>
          <w:szCs w:val="22"/>
        </w:rPr>
      </w:pPr>
    </w:p>
    <w:p w:rsidR="00933BBA" w:rsidRPr="00CF1BA1" w:rsidRDefault="00933BBA" w:rsidP="005D7699">
      <w:pPr>
        <w:pStyle w:val="NormalWeb"/>
        <w:shd w:val="clear" w:color="auto" w:fill="FFFFFF"/>
        <w:spacing w:before="0" w:beforeAutospacing="0" w:after="0" w:afterAutospacing="0"/>
        <w:jc w:val="both"/>
        <w:rPr>
          <w:sz w:val="22"/>
          <w:szCs w:val="22"/>
        </w:rPr>
      </w:pPr>
    </w:p>
    <w:p w:rsidR="005706EE" w:rsidRPr="00CF1BA1" w:rsidRDefault="005706EE" w:rsidP="005D7699">
      <w:pPr>
        <w:pStyle w:val="NormalWeb"/>
        <w:shd w:val="clear" w:color="auto" w:fill="FFFFFF"/>
        <w:spacing w:before="0" w:beforeAutospacing="0" w:after="0" w:afterAutospacing="0"/>
        <w:jc w:val="both"/>
        <w:rPr>
          <w:sz w:val="22"/>
          <w:szCs w:val="22"/>
        </w:rPr>
      </w:pPr>
    </w:p>
    <w:p w:rsidR="00DE3049" w:rsidRPr="00CF1BA1" w:rsidRDefault="00DE3049" w:rsidP="005706EE">
      <w:pPr>
        <w:pStyle w:val="ListParagraph"/>
        <w:widowControl w:val="0"/>
        <w:numPr>
          <w:ilvl w:val="0"/>
          <w:numId w:val="2"/>
        </w:numPr>
        <w:spacing w:line="240" w:lineRule="auto"/>
        <w:ind w:left="426" w:hanging="426"/>
        <w:jc w:val="both"/>
        <w:rPr>
          <w:rFonts w:ascii="Times New Roman" w:hAnsi="Times New Roman"/>
          <w:b/>
          <w:color w:val="000000"/>
          <w:shd w:val="clear" w:color="auto" w:fill="FFFFFF"/>
        </w:rPr>
      </w:pPr>
      <w:r w:rsidRPr="00CF1BA1">
        <w:rPr>
          <w:rFonts w:ascii="Times New Roman" w:hAnsi="Times New Roman"/>
          <w:b/>
          <w:color w:val="000000"/>
          <w:shd w:val="clear" w:color="auto" w:fill="FFFFFF"/>
        </w:rPr>
        <w:lastRenderedPageBreak/>
        <w:t>OPSEG, PRAVNI TEMELJ I RAZDOBLJE OBRADE</w:t>
      </w:r>
    </w:p>
    <w:p w:rsidR="00DE3049" w:rsidRPr="00CF1BA1" w:rsidRDefault="004E557D" w:rsidP="00C30A53">
      <w:pPr>
        <w:spacing w:after="0" w:line="240" w:lineRule="auto"/>
        <w:jc w:val="both"/>
        <w:rPr>
          <w:rFonts w:ascii="Times New Roman" w:hAnsi="Times New Roman"/>
        </w:rPr>
      </w:pPr>
      <w:r w:rsidRPr="00CF1BA1">
        <w:rPr>
          <w:rFonts w:ascii="Times New Roman" w:hAnsi="Times New Roman"/>
          <w:color w:val="000000"/>
          <w:shd w:val="clear" w:color="auto" w:fill="FFFFFF"/>
        </w:rPr>
        <w:t xml:space="preserve">Ova pravila </w:t>
      </w:r>
      <w:r w:rsidR="00DE3049" w:rsidRPr="00CF1BA1">
        <w:rPr>
          <w:rFonts w:ascii="Times New Roman" w:hAnsi="Times New Roman"/>
          <w:color w:val="000000"/>
          <w:shd w:val="clear" w:color="auto" w:fill="FFFFFF"/>
        </w:rPr>
        <w:t xml:space="preserve">odnose </w:t>
      </w:r>
      <w:r w:rsidRPr="00CF1BA1">
        <w:rPr>
          <w:rFonts w:ascii="Times New Roman" w:hAnsi="Times New Roman"/>
          <w:color w:val="000000"/>
          <w:shd w:val="clear" w:color="auto" w:fill="FFFFFF"/>
        </w:rPr>
        <w:t xml:space="preserve">se </w:t>
      </w:r>
      <w:r w:rsidR="00DE3049" w:rsidRPr="00CF1BA1">
        <w:rPr>
          <w:rFonts w:ascii="Times New Roman" w:hAnsi="Times New Roman"/>
          <w:color w:val="000000"/>
          <w:shd w:val="clear" w:color="auto" w:fill="FFFFFF"/>
        </w:rPr>
        <w:t>na djelovanje Općine Punat</w:t>
      </w:r>
      <w:r w:rsidRPr="00CF1BA1">
        <w:rPr>
          <w:rFonts w:ascii="Times New Roman" w:hAnsi="Times New Roman"/>
          <w:color w:val="000000"/>
          <w:shd w:val="clear" w:color="auto" w:fill="FFFFFF"/>
        </w:rPr>
        <w:t>,</w:t>
      </w:r>
      <w:r w:rsidR="00DE3049" w:rsidRPr="00CF1BA1">
        <w:rPr>
          <w:rFonts w:ascii="Times New Roman" w:hAnsi="Times New Roman"/>
          <w:color w:val="000000"/>
          <w:shd w:val="clear" w:color="auto" w:fill="FFFFFF"/>
        </w:rPr>
        <w:t xml:space="preserve"> odnosno upravnih tijela Općine Punat</w:t>
      </w:r>
      <w:r w:rsidRPr="00CF1BA1">
        <w:rPr>
          <w:rFonts w:ascii="Times New Roman" w:hAnsi="Times New Roman"/>
          <w:color w:val="000000"/>
          <w:shd w:val="clear" w:color="auto" w:fill="FFFFFF"/>
        </w:rPr>
        <w:t>,</w:t>
      </w:r>
      <w:r w:rsidR="00DE3049" w:rsidRPr="00CF1BA1">
        <w:rPr>
          <w:rFonts w:ascii="Times New Roman" w:hAnsi="Times New Roman"/>
          <w:color w:val="000000"/>
          <w:shd w:val="clear" w:color="auto" w:fill="FFFFFF"/>
        </w:rPr>
        <w:t xml:space="preserve"> u skladu sa zakonskim i podzakonskim propisima te općim aktima. </w:t>
      </w:r>
      <w:r w:rsidR="00DE3049" w:rsidRPr="00CF1BA1">
        <w:rPr>
          <w:rFonts w:ascii="Times New Roman" w:hAnsi="Times New Roman"/>
        </w:rPr>
        <w:t xml:space="preserve">Kako bi zaštitili Vaše osobne podatke, </w:t>
      </w:r>
      <w:r w:rsidRPr="00CF1BA1">
        <w:rPr>
          <w:rFonts w:ascii="Times New Roman" w:hAnsi="Times New Roman"/>
        </w:rPr>
        <w:t>prilik</w:t>
      </w:r>
      <w:r w:rsidR="00933BBA">
        <w:rPr>
          <w:rFonts w:ascii="Times New Roman" w:hAnsi="Times New Roman"/>
        </w:rPr>
        <w:t>om zaprimanja zahtjeva zatražit</w:t>
      </w:r>
      <w:r w:rsidRPr="00CF1BA1">
        <w:rPr>
          <w:rFonts w:ascii="Times New Roman" w:hAnsi="Times New Roman"/>
        </w:rPr>
        <w:t xml:space="preserve"> će se privola za obradu osobnih podataka kada obrada osobnih podataka nema zakonski ili ugovorni osnov. </w:t>
      </w:r>
      <w:r w:rsidR="00DE3049" w:rsidRPr="00CF1BA1">
        <w:rPr>
          <w:rFonts w:ascii="Times New Roman" w:hAnsi="Times New Roman"/>
        </w:rPr>
        <w:t>Ukoliko nam iz nekog razloga ne možete ili ne želite omogućiti uvid u svoje podatke, isto može imati za posljedicu nemogućnost ostvarivanja određenog prava.</w:t>
      </w:r>
    </w:p>
    <w:p w:rsidR="00DE3049" w:rsidRPr="00CF1BA1" w:rsidRDefault="00DE3049" w:rsidP="00C30A53">
      <w:pPr>
        <w:spacing w:after="0" w:line="240" w:lineRule="auto"/>
        <w:jc w:val="both"/>
        <w:rPr>
          <w:rFonts w:ascii="Times New Roman" w:hAnsi="Times New Roman"/>
        </w:rPr>
      </w:pPr>
    </w:p>
    <w:p w:rsidR="00C30A53" w:rsidRPr="00CF1BA1" w:rsidRDefault="00DE3049" w:rsidP="00C30A53">
      <w:pPr>
        <w:spacing w:line="240" w:lineRule="auto"/>
        <w:jc w:val="both"/>
        <w:rPr>
          <w:rFonts w:ascii="Times New Roman" w:hAnsi="Times New Roman"/>
          <w:shd w:val="clear" w:color="auto" w:fill="FFFFFF"/>
        </w:rPr>
      </w:pPr>
      <w:r w:rsidRPr="00CF1BA1">
        <w:rPr>
          <w:rFonts w:ascii="Times New Roman" w:hAnsi="Times New Roman"/>
        </w:rPr>
        <w:t xml:space="preserve">Prilikom posjeta </w:t>
      </w:r>
      <w:r w:rsidR="00324EDE" w:rsidRPr="00CF1BA1">
        <w:rPr>
          <w:rFonts w:ascii="Times New Roman" w:hAnsi="Times New Roman"/>
        </w:rPr>
        <w:t xml:space="preserve">našoj </w:t>
      </w:r>
      <w:r w:rsidRPr="00CF1BA1">
        <w:rPr>
          <w:rFonts w:ascii="Times New Roman" w:hAnsi="Times New Roman"/>
        </w:rPr>
        <w:t xml:space="preserve">web stranici, podatke prikupljamo i korištenjem kolačića (eng. cookies) i sličnih tehnologija. „Neophodni kolačići“ su neophodni za rad web servisa kako bi omogućili neometan rad i pristup. Bez tih kolačića neki dijelovi web lokacije neće biti dostupni. „Izvedbeni kolačići“ služe za brži pristup određenim dijelovima web lokacije. </w:t>
      </w:r>
      <w:r w:rsidRPr="00CF1BA1">
        <w:rPr>
          <w:rFonts w:ascii="Times New Roman" w:hAnsi="Times New Roman"/>
          <w:shd w:val="clear" w:color="auto" w:fill="FFFFFF"/>
        </w:rPr>
        <w:t xml:space="preserve">„Analitički kolačići“ su male tekstualne datoteke koje se nalaze na vašem računalu kako bi stranica pružila bolje korisničko iskustvo. </w:t>
      </w:r>
      <w:r w:rsidR="00D86CBE" w:rsidRPr="00CF1BA1">
        <w:rPr>
          <w:rFonts w:ascii="Times New Roman" w:hAnsi="Times New Roman"/>
          <w:shd w:val="clear" w:color="auto" w:fill="FFFFFF"/>
        </w:rPr>
        <w:t xml:space="preserve">Kolačić je informacija spremljena na Vaše računalo od strane web stranice koju posjetite. Postavke kolačića mogu se kontrolirati i konfigurirati u Vašem internet pregledniku. Korištenjem Portala i Usluga dajete svoj pristanak za spremanje kolačića na Vašem računalu. Internetske stranice Općine Punat s ciljem analize upotrebljavaju Google Analytics, uslugu analize korištenja internetskim stranicama koje pruža Google Inc („Google“). U tu svrhu Google Analytics upotrebljava kolačiće, tekstualne datoteke koje se pohranjuju na Vaše računalo. U skladu sa svojim certifikatom u vezi sa sustavom za zaštitu privatnosti Google izjavljuje da je usklađen s europsko-američkim sustavom zaštite privatnosti. Google može podatke prikupljene s pomoću usluge Google Analytics prenijeti trećim osobama ako je to propisano zakonom ili ako te treće osobe obrađuju </w:t>
      </w:r>
      <w:r w:rsidR="00324EDE" w:rsidRPr="00CF1BA1">
        <w:rPr>
          <w:rFonts w:ascii="Times New Roman" w:hAnsi="Times New Roman"/>
          <w:shd w:val="clear" w:color="auto" w:fill="FFFFFF"/>
        </w:rPr>
        <w:t>podatke u ime Google-a. U skladu</w:t>
      </w:r>
      <w:r w:rsidR="00D86CBE" w:rsidRPr="00CF1BA1">
        <w:rPr>
          <w:rFonts w:ascii="Times New Roman" w:hAnsi="Times New Roman"/>
          <w:shd w:val="clear" w:color="auto" w:fill="FFFFFF"/>
        </w:rPr>
        <w:t xml:space="preserve"> s uvjetim</w:t>
      </w:r>
      <w:r w:rsidR="00324EDE" w:rsidRPr="00CF1BA1">
        <w:rPr>
          <w:rFonts w:ascii="Times New Roman" w:hAnsi="Times New Roman"/>
          <w:shd w:val="clear" w:color="auto" w:fill="FFFFFF"/>
        </w:rPr>
        <w:t>a</w:t>
      </w:r>
      <w:r w:rsidR="00D86CBE" w:rsidRPr="00CF1BA1">
        <w:rPr>
          <w:rFonts w:ascii="Times New Roman" w:hAnsi="Times New Roman"/>
          <w:shd w:val="clear" w:color="auto" w:fill="FFFFFF"/>
        </w:rPr>
        <w:t xml:space="preserve"> korištenja uslugom Google Analytics</w:t>
      </w:r>
      <w:r w:rsidR="00324EDE" w:rsidRPr="00CF1BA1">
        <w:rPr>
          <w:rFonts w:ascii="Times New Roman" w:hAnsi="Times New Roman"/>
          <w:shd w:val="clear" w:color="auto" w:fill="FFFFFF"/>
        </w:rPr>
        <w:t>, isti</w:t>
      </w:r>
      <w:r w:rsidR="00D86CBE" w:rsidRPr="00CF1BA1">
        <w:rPr>
          <w:rFonts w:ascii="Times New Roman" w:hAnsi="Times New Roman"/>
          <w:shd w:val="clear" w:color="auto" w:fill="FFFFFF"/>
        </w:rPr>
        <w:t xml:space="preserve"> neće povez</w:t>
      </w:r>
      <w:r w:rsidR="00933BBA">
        <w:rPr>
          <w:rFonts w:ascii="Times New Roman" w:hAnsi="Times New Roman"/>
          <w:shd w:val="clear" w:color="auto" w:fill="FFFFFF"/>
        </w:rPr>
        <w:t>ivati IP adresu ispitanika ni s</w:t>
      </w:r>
      <w:r w:rsidR="00D86CBE" w:rsidRPr="00CF1BA1">
        <w:rPr>
          <w:rFonts w:ascii="Times New Roman" w:hAnsi="Times New Roman"/>
          <w:shd w:val="clear" w:color="auto" w:fill="FFFFFF"/>
        </w:rPr>
        <w:t xml:space="preserve"> kakvim drugim podacima kojima raspolaže. </w:t>
      </w:r>
      <w:r w:rsidR="00324EDE" w:rsidRPr="00CF1BA1">
        <w:rPr>
          <w:rFonts w:ascii="Times New Roman" w:hAnsi="Times New Roman"/>
          <w:shd w:val="clear" w:color="auto" w:fill="FFFFFF"/>
        </w:rPr>
        <w:t>Upotreb</w:t>
      </w:r>
      <w:r w:rsidR="00D86CBE" w:rsidRPr="00CF1BA1">
        <w:rPr>
          <w:rFonts w:ascii="Times New Roman" w:hAnsi="Times New Roman"/>
          <w:shd w:val="clear" w:color="auto" w:fill="FFFFFF"/>
        </w:rPr>
        <w:t>u kolačića usluge Google Analytics možete odbiti tako da preuzmete i instalirate dodatak za preglednik Google Analytics Opt-out.</w:t>
      </w:r>
    </w:p>
    <w:p w:rsidR="00324EDE" w:rsidRPr="00CF1BA1" w:rsidRDefault="00324EDE" w:rsidP="00C30A53">
      <w:pPr>
        <w:spacing w:line="240" w:lineRule="auto"/>
        <w:jc w:val="both"/>
        <w:rPr>
          <w:rFonts w:ascii="Times New Roman" w:hAnsi="Times New Roman"/>
          <w:shd w:val="clear" w:color="auto" w:fill="FFFFFF"/>
        </w:rPr>
      </w:pPr>
      <w:r w:rsidRPr="00CF1BA1">
        <w:rPr>
          <w:rFonts w:ascii="Times New Roman" w:hAnsi="Times New Roman"/>
          <w:shd w:val="clear" w:color="auto" w:fill="FFFFFF"/>
        </w:rPr>
        <w:t>Prilikom posjeta aplikacijama e-savjetovanje, e-uprava i gradsko oko, ukoliko nam date pristanak, Općina Punat obrađuje i čuva Vaše osobne podatke. U slučaju da ne možete ili ne želite da se Vaši osobni podaci obrađuju i čuvaju putem navedenih aplikacija, možete nam uskratiti privolu te to za posljedicu može imati nemogućnost pristupa aplikacijama.</w:t>
      </w:r>
    </w:p>
    <w:p w:rsidR="00324EDE" w:rsidRPr="00CF1BA1" w:rsidRDefault="00B90092" w:rsidP="005706EE">
      <w:pPr>
        <w:spacing w:line="240" w:lineRule="auto"/>
        <w:jc w:val="both"/>
        <w:rPr>
          <w:rFonts w:ascii="Times New Roman" w:hAnsi="Times New Roman"/>
          <w:color w:val="FF0000"/>
          <w:shd w:val="clear" w:color="auto" w:fill="FFFFFF"/>
        </w:rPr>
      </w:pPr>
      <w:r w:rsidRPr="00CF1BA1">
        <w:rPr>
          <w:rFonts w:ascii="Times New Roman" w:hAnsi="Times New Roman"/>
          <w:shd w:val="clear" w:color="auto" w:fill="FFFFFF"/>
        </w:rPr>
        <w:t>Općina Punat obrađuje i čuva osobne podatke putem videonadzora samo u svrhu koja je nužna i opravdana za zaštitu osoba i imovine, uzimajući u obzir da ne prevladavaju interesi ispitanika koji su u suprotnosti s obradom putem videonadzora. Videonadzor se odnosi na prikupljanje i daljnju obradu osobnih podataka koja obuhvaća stvaranje snimke koja čini ili je namijenjena da čini dio sustav</w:t>
      </w:r>
      <w:r w:rsidR="00933BBA">
        <w:rPr>
          <w:rFonts w:ascii="Times New Roman" w:hAnsi="Times New Roman"/>
          <w:shd w:val="clear" w:color="auto" w:fill="FFFFFF"/>
        </w:rPr>
        <w:t>a pohrane. Općina Punat označit</w:t>
      </w:r>
      <w:r w:rsidRPr="00CF1BA1">
        <w:rPr>
          <w:rFonts w:ascii="Times New Roman" w:hAnsi="Times New Roman"/>
          <w:shd w:val="clear" w:color="auto" w:fill="FFFFFF"/>
        </w:rPr>
        <w:t xml:space="preserve"> će da je objekt, odnosno pojedina prostorija u njemu te vanjska površina objekta pod videonadzorom, a oznaka će biti vidljiva najkasnije prilikom ulaska u perimetar snimanja. Obavijest da je objekt pod videonadzorom </w:t>
      </w:r>
      <w:r w:rsidR="00933BBA">
        <w:rPr>
          <w:rFonts w:ascii="Times New Roman" w:hAnsi="Times New Roman"/>
          <w:shd w:val="clear" w:color="auto" w:fill="FFFFFF"/>
        </w:rPr>
        <w:t>sadržavat</w:t>
      </w:r>
      <w:r w:rsidR="00126B63" w:rsidRPr="00CF1BA1">
        <w:rPr>
          <w:rFonts w:ascii="Times New Roman" w:hAnsi="Times New Roman"/>
          <w:shd w:val="clear" w:color="auto" w:fill="FFFFFF"/>
        </w:rPr>
        <w:t xml:space="preserve"> će sve relevantne informacije sukladno odredbi članka 13</w:t>
      </w:r>
      <w:r w:rsidR="005706EE" w:rsidRPr="00CF1BA1">
        <w:rPr>
          <w:rFonts w:ascii="Times New Roman" w:hAnsi="Times New Roman"/>
          <w:shd w:val="clear" w:color="auto" w:fill="FFFFFF"/>
        </w:rPr>
        <w:t xml:space="preserve">. </w:t>
      </w:r>
      <w:r w:rsidR="00933BBA">
        <w:rPr>
          <w:rFonts w:ascii="Times New Roman" w:hAnsi="Times New Roman"/>
          <w:shd w:val="clear" w:color="auto" w:fill="FFFFFF"/>
        </w:rPr>
        <w:t>Uredbe</w:t>
      </w:r>
      <w:r w:rsidR="005706EE" w:rsidRPr="00CF1BA1">
        <w:rPr>
          <w:rFonts w:ascii="Times New Roman" w:hAnsi="Times New Roman"/>
          <w:shd w:val="clear" w:color="auto" w:fill="FFFFFF"/>
        </w:rPr>
        <w:t>, a posebno jednostavnu i lako razumljivu sliku uz tekst kojim se ispitanicima pružaju informacije da je prostor pod videonadzorom, podatke o voditelju obrade te podatke za kontakt putem kojih ispitanik može ostvariti svoja prava. Snimke dobivene putem videonadzora mogu se čuvati najviše 6 mjeseci, osim ako je drugim zakonom propisan duži rok čuvanja ili ako su dokaz u sudskom, upravnom, arbitražnom ili drugom postupku.</w:t>
      </w:r>
    </w:p>
    <w:p w:rsidR="00DE3049" w:rsidRPr="00CF1BA1" w:rsidRDefault="00DE3049" w:rsidP="005D7699">
      <w:pPr>
        <w:spacing w:after="0" w:line="240" w:lineRule="auto"/>
        <w:jc w:val="both"/>
        <w:rPr>
          <w:rFonts w:ascii="Times New Roman" w:hAnsi="Times New Roman"/>
        </w:rPr>
      </w:pPr>
      <w:r w:rsidRPr="00CF1BA1">
        <w:rPr>
          <w:rFonts w:ascii="Times New Roman" w:hAnsi="Times New Roman"/>
        </w:rPr>
        <w:t xml:space="preserve">Općina Punat obrađuje i čuva </w:t>
      </w:r>
      <w:r w:rsidR="00933BBA">
        <w:rPr>
          <w:rFonts w:ascii="Times New Roman" w:hAnsi="Times New Roman"/>
        </w:rPr>
        <w:t>osobne podatke sukladno zakonski</w:t>
      </w:r>
      <w:r w:rsidRPr="00CF1BA1">
        <w:rPr>
          <w:rFonts w:ascii="Times New Roman" w:hAnsi="Times New Roman"/>
        </w:rPr>
        <w:t xml:space="preserve">m i podzakonskim propisima te Pravilniku o zaštiti arhivskog i registraturnog gradiva („Službene novine Primorsko-goranske županije“ broj </w:t>
      </w:r>
      <w:r w:rsidR="00D80B87">
        <w:rPr>
          <w:rFonts w:ascii="Times New Roman" w:hAnsi="Times New Roman"/>
        </w:rPr>
        <w:t>17/19 i 2/20</w:t>
      </w:r>
      <w:r w:rsidRPr="00CF1BA1">
        <w:rPr>
          <w:rFonts w:ascii="Times New Roman" w:hAnsi="Times New Roman"/>
        </w:rPr>
        <w:t>).</w:t>
      </w:r>
    </w:p>
    <w:p w:rsidR="00933BBA" w:rsidRPr="00CF1BA1" w:rsidRDefault="00933BBA" w:rsidP="005D7699">
      <w:pPr>
        <w:spacing w:line="240" w:lineRule="auto"/>
        <w:ind w:left="360"/>
        <w:jc w:val="both"/>
        <w:rPr>
          <w:rFonts w:ascii="Times New Roman" w:hAnsi="Times New Roman"/>
        </w:rPr>
      </w:pPr>
      <w:r>
        <w:rPr>
          <w:rFonts w:ascii="Times New Roman" w:hAnsi="Times New Roman"/>
        </w:rPr>
        <w:br/>
      </w:r>
    </w:p>
    <w:p w:rsidR="00DE3049" w:rsidRPr="00CF1BA1" w:rsidRDefault="00DE3049" w:rsidP="005706EE">
      <w:pPr>
        <w:pStyle w:val="ListParagraph"/>
        <w:numPr>
          <w:ilvl w:val="0"/>
          <w:numId w:val="2"/>
        </w:numPr>
        <w:spacing w:line="240" w:lineRule="auto"/>
        <w:ind w:left="426" w:hanging="426"/>
        <w:jc w:val="both"/>
        <w:rPr>
          <w:rFonts w:ascii="Times New Roman" w:hAnsi="Times New Roman"/>
          <w:b/>
          <w:color w:val="000000"/>
          <w:shd w:val="clear" w:color="auto" w:fill="FFFFFF"/>
        </w:rPr>
      </w:pPr>
      <w:r w:rsidRPr="00CF1BA1">
        <w:rPr>
          <w:rFonts w:ascii="Times New Roman" w:hAnsi="Times New Roman"/>
          <w:b/>
          <w:color w:val="000000"/>
          <w:shd w:val="clear" w:color="auto" w:fill="FFFFFF"/>
        </w:rPr>
        <w:t>KOJI PODACI SE  PRIKUPLJAJU I ZA ŠTO SE KORISTE</w:t>
      </w:r>
    </w:p>
    <w:p w:rsidR="00DE3049" w:rsidRPr="00CF1BA1" w:rsidRDefault="00DE3049" w:rsidP="005D7699">
      <w:p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Od Vas prikupljamo sljedeće podatke:</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ime i prezime</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 xml:space="preserve">prebivalište/boravište, grad, država </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osobni identifikacijski broj (OIB) ili JMBG</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datum i mjesto rođenja</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lastRenderedPageBreak/>
        <w:t>državljanstvo</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narodnost</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spol</w:t>
      </w:r>
    </w:p>
    <w:p w:rsidR="00526824" w:rsidRPr="00CF1BA1" w:rsidRDefault="00526824"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imena roditelja</w:t>
      </w:r>
    </w:p>
    <w:p w:rsidR="00526824" w:rsidRPr="00CF1BA1" w:rsidRDefault="00526824"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stručna sprema</w:t>
      </w:r>
    </w:p>
    <w:p w:rsidR="00526824" w:rsidRPr="00CF1BA1" w:rsidRDefault="00526824"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zanimanje</w:t>
      </w:r>
    </w:p>
    <w:p w:rsidR="00526824" w:rsidRPr="00CF1BA1" w:rsidRDefault="00526824"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status zaposlenja</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 xml:space="preserve">e-mail adresa </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audio-video zapisi</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IBAN</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color w:val="000000"/>
          <w:shd w:val="clear" w:color="auto" w:fill="FFFFFF"/>
        </w:rPr>
        <w:t>broj telefona</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registracija vozila i plovila</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broj obrtnice</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zdravstveni podaci</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članstvo u udruzi</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podaci iz izvoda iz matičnih evidencija</w:t>
      </w:r>
    </w:p>
    <w:p w:rsidR="00DE3049" w:rsidRPr="00CF1BA1" w:rsidRDefault="00DE3049"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porezni broj</w:t>
      </w:r>
    </w:p>
    <w:p w:rsidR="00526824" w:rsidRPr="00CF1BA1" w:rsidRDefault="00526824" w:rsidP="005D7699">
      <w:pPr>
        <w:pStyle w:val="ListParagraph"/>
        <w:numPr>
          <w:ilvl w:val="0"/>
          <w:numId w:val="12"/>
        </w:numPr>
        <w:spacing w:line="240" w:lineRule="auto"/>
        <w:jc w:val="both"/>
        <w:rPr>
          <w:rFonts w:ascii="Times New Roman" w:hAnsi="Times New Roman"/>
          <w:color w:val="000000"/>
          <w:shd w:val="clear" w:color="auto" w:fill="FFFFFF"/>
        </w:rPr>
      </w:pPr>
      <w:r w:rsidRPr="00CF1BA1">
        <w:rPr>
          <w:rFonts w:ascii="Times New Roman" w:hAnsi="Times New Roman"/>
        </w:rPr>
        <w:t>podaci Centra za socijalnu skrb</w:t>
      </w:r>
    </w:p>
    <w:p w:rsidR="00CF1BA1" w:rsidRDefault="00CF1BA1" w:rsidP="005D7699">
      <w:pPr>
        <w:spacing w:line="240" w:lineRule="auto"/>
        <w:jc w:val="both"/>
        <w:rPr>
          <w:rFonts w:ascii="Times New Roman" w:hAnsi="Times New Roman"/>
          <w:color w:val="000000"/>
          <w:u w:val="single"/>
          <w:shd w:val="clear" w:color="auto" w:fill="FFFFFF"/>
        </w:rPr>
      </w:pPr>
    </w:p>
    <w:p w:rsidR="00DE3049" w:rsidRPr="00CF1BA1" w:rsidRDefault="00DE3049" w:rsidP="005D7699">
      <w:pPr>
        <w:spacing w:line="240" w:lineRule="auto"/>
        <w:jc w:val="both"/>
        <w:rPr>
          <w:rFonts w:ascii="Times New Roman" w:hAnsi="Times New Roman"/>
          <w:color w:val="000000"/>
          <w:u w:val="single"/>
          <w:shd w:val="clear" w:color="auto" w:fill="FFFFFF"/>
        </w:rPr>
      </w:pPr>
      <w:r w:rsidRPr="00CF1BA1">
        <w:rPr>
          <w:rFonts w:ascii="Times New Roman" w:hAnsi="Times New Roman"/>
          <w:color w:val="000000"/>
          <w:u w:val="single"/>
          <w:shd w:val="clear" w:color="auto" w:fill="FFFFFF"/>
        </w:rPr>
        <w:t>Ove podatke koristimo za:</w:t>
      </w:r>
    </w:p>
    <w:p w:rsidR="00DE3049" w:rsidRPr="00CF1BA1" w:rsidRDefault="00DE3049" w:rsidP="005D7699">
      <w:pPr>
        <w:pStyle w:val="ListParagraph"/>
        <w:numPr>
          <w:ilvl w:val="0"/>
          <w:numId w:val="22"/>
        </w:numPr>
        <w:spacing w:line="240" w:lineRule="auto"/>
        <w:jc w:val="both"/>
        <w:rPr>
          <w:rFonts w:ascii="Times New Roman" w:hAnsi="Times New Roman"/>
        </w:rPr>
      </w:pPr>
      <w:r w:rsidRPr="00CF1BA1">
        <w:rPr>
          <w:rFonts w:ascii="Times New Roman" w:hAnsi="Times New Roman"/>
        </w:rPr>
        <w:t>obavljanje poslova iz samoupravnog djelovanja</w:t>
      </w:r>
    </w:p>
    <w:p w:rsidR="00DE3049" w:rsidRPr="00CF1BA1" w:rsidRDefault="0086724C" w:rsidP="005D7699">
      <w:pPr>
        <w:pStyle w:val="ListParagraph"/>
        <w:spacing w:line="240" w:lineRule="auto"/>
        <w:ind w:left="0"/>
        <w:jc w:val="both"/>
        <w:rPr>
          <w:rFonts w:ascii="Times New Roman" w:hAnsi="Times New Roman"/>
        </w:rPr>
      </w:pPr>
      <w:r>
        <w:rPr>
          <w:rFonts w:ascii="Times New Roman" w:hAnsi="Times New Roman"/>
        </w:rPr>
        <w:br/>
      </w:r>
      <w:r>
        <w:rPr>
          <w:rFonts w:ascii="Times New Roman" w:hAnsi="Times New Roman"/>
        </w:rPr>
        <w:br/>
      </w:r>
    </w:p>
    <w:p w:rsidR="00DE3049" w:rsidRPr="00CF1BA1" w:rsidRDefault="00DE3049" w:rsidP="00526824">
      <w:pPr>
        <w:pStyle w:val="ListParagraph"/>
        <w:numPr>
          <w:ilvl w:val="0"/>
          <w:numId w:val="2"/>
        </w:numPr>
        <w:spacing w:line="240" w:lineRule="auto"/>
        <w:ind w:left="426" w:hanging="426"/>
        <w:jc w:val="both"/>
        <w:rPr>
          <w:rFonts w:ascii="Times New Roman" w:hAnsi="Times New Roman"/>
          <w:b/>
          <w:shd w:val="clear" w:color="auto" w:fill="FFFFFF"/>
        </w:rPr>
      </w:pPr>
      <w:r w:rsidRPr="00CF1BA1">
        <w:rPr>
          <w:rFonts w:ascii="Times New Roman" w:hAnsi="Times New Roman"/>
          <w:b/>
          <w:shd w:val="clear" w:color="auto" w:fill="FFFFFF"/>
        </w:rPr>
        <w:t>GDJE SE POHRANJUJU VAŠI PODACI I KOME SE USTUPAJU</w:t>
      </w:r>
    </w:p>
    <w:p w:rsidR="00DE3049" w:rsidRPr="00CF1BA1" w:rsidRDefault="00DE3049" w:rsidP="005D7699">
      <w:pPr>
        <w:spacing w:line="240" w:lineRule="auto"/>
        <w:jc w:val="both"/>
        <w:rPr>
          <w:rFonts w:ascii="Times New Roman" w:hAnsi="Times New Roman"/>
          <w:shd w:val="clear" w:color="auto" w:fill="FFFFFF"/>
        </w:rPr>
      </w:pPr>
      <w:r w:rsidRPr="00CF1BA1">
        <w:rPr>
          <w:rFonts w:ascii="Times New Roman" w:hAnsi="Times New Roman"/>
          <w:shd w:val="clear" w:color="auto" w:fill="FFFFFF"/>
        </w:rPr>
        <w:t>Vaši podaci pohranjuju se:</w:t>
      </w:r>
    </w:p>
    <w:p w:rsidR="00DE3049" w:rsidRPr="00CF1BA1" w:rsidRDefault="00DE3049" w:rsidP="005D7699">
      <w:pPr>
        <w:pStyle w:val="ListParagraph"/>
        <w:numPr>
          <w:ilvl w:val="0"/>
          <w:numId w:val="21"/>
        </w:numPr>
        <w:spacing w:line="240" w:lineRule="auto"/>
        <w:jc w:val="both"/>
        <w:rPr>
          <w:rFonts w:ascii="Times New Roman" w:hAnsi="Times New Roman"/>
          <w:shd w:val="clear" w:color="auto" w:fill="FFFFFF"/>
        </w:rPr>
      </w:pPr>
      <w:r w:rsidRPr="00CF1BA1">
        <w:rPr>
          <w:rFonts w:ascii="Times New Roman" w:hAnsi="Times New Roman"/>
          <w:shd w:val="clear" w:color="auto" w:fill="FFFFFF"/>
        </w:rPr>
        <w:t xml:space="preserve">na lokalnom računalu na adresi Novi put 2, Punat </w:t>
      </w:r>
    </w:p>
    <w:p w:rsidR="00DE3049" w:rsidRPr="00CF1BA1" w:rsidRDefault="00DE3049" w:rsidP="005D7699">
      <w:pPr>
        <w:pStyle w:val="ListParagraph"/>
        <w:numPr>
          <w:ilvl w:val="0"/>
          <w:numId w:val="21"/>
        </w:numPr>
        <w:spacing w:line="240" w:lineRule="auto"/>
        <w:jc w:val="both"/>
        <w:rPr>
          <w:rFonts w:ascii="Times New Roman" w:hAnsi="Times New Roman"/>
          <w:shd w:val="clear" w:color="auto" w:fill="FFFFFF"/>
        </w:rPr>
      </w:pPr>
      <w:r w:rsidRPr="00CF1BA1">
        <w:rPr>
          <w:rFonts w:ascii="Times New Roman" w:hAnsi="Times New Roman"/>
          <w:shd w:val="clear" w:color="auto" w:fill="FFFFFF"/>
        </w:rPr>
        <w:t>fizički u registratorima koji se nalaze u ormaru pod ključem u prostorijama Općine Punat te</w:t>
      </w:r>
    </w:p>
    <w:p w:rsidR="00DE3049" w:rsidRPr="00CF1BA1" w:rsidRDefault="00DE3049" w:rsidP="005D7699">
      <w:pPr>
        <w:pStyle w:val="ListParagraph"/>
        <w:numPr>
          <w:ilvl w:val="0"/>
          <w:numId w:val="21"/>
        </w:numPr>
        <w:spacing w:line="240" w:lineRule="auto"/>
        <w:jc w:val="both"/>
        <w:rPr>
          <w:rFonts w:ascii="Times New Roman" w:hAnsi="Times New Roman"/>
          <w:shd w:val="clear" w:color="auto" w:fill="FFFFFF"/>
        </w:rPr>
      </w:pPr>
      <w:r w:rsidRPr="00CF1BA1">
        <w:rPr>
          <w:rFonts w:ascii="Times New Roman" w:hAnsi="Times New Roman"/>
          <w:shd w:val="clear" w:color="auto" w:fill="FFFFFF"/>
        </w:rPr>
        <w:t xml:space="preserve">u online baze podataka (oblak) temeljem ugovora sa informatičkom tvrtkom </w:t>
      </w:r>
    </w:p>
    <w:p w:rsidR="00DE3049" w:rsidRPr="00CF1BA1" w:rsidRDefault="00DE3049" w:rsidP="005D7699">
      <w:pPr>
        <w:pStyle w:val="ListParagraph"/>
        <w:spacing w:line="240" w:lineRule="auto"/>
        <w:jc w:val="both"/>
        <w:rPr>
          <w:rFonts w:ascii="Times New Roman" w:hAnsi="Times New Roman"/>
          <w:shd w:val="clear" w:color="auto" w:fill="FFFFFF"/>
        </w:rPr>
      </w:pPr>
    </w:p>
    <w:p w:rsidR="00DE3049" w:rsidRPr="00CF1BA1" w:rsidRDefault="00DE3049" w:rsidP="005D7699">
      <w:pPr>
        <w:pStyle w:val="ListParagraph"/>
        <w:spacing w:line="240" w:lineRule="auto"/>
        <w:ind w:left="0"/>
        <w:jc w:val="both"/>
        <w:rPr>
          <w:rFonts w:ascii="Times New Roman" w:hAnsi="Times New Roman"/>
          <w:shd w:val="clear" w:color="auto" w:fill="FFFFFF"/>
        </w:rPr>
      </w:pPr>
      <w:r w:rsidRPr="00CF1BA1">
        <w:rPr>
          <w:rFonts w:ascii="Times New Roman" w:hAnsi="Times New Roman"/>
          <w:shd w:val="clear" w:color="auto" w:fill="FFFFFF"/>
        </w:rPr>
        <w:t>Vaši podaci se ustupaju primatelju:</w:t>
      </w:r>
    </w:p>
    <w:p w:rsidR="00DE3049" w:rsidRPr="00CF1BA1" w:rsidRDefault="00DE3049" w:rsidP="005D7699">
      <w:pPr>
        <w:pStyle w:val="ListParagraph"/>
        <w:spacing w:line="240" w:lineRule="auto"/>
        <w:ind w:left="0"/>
        <w:jc w:val="both"/>
        <w:rPr>
          <w:rFonts w:ascii="Times New Roman" w:hAnsi="Times New Roman"/>
          <w:shd w:val="clear" w:color="auto" w:fill="FFFFFF"/>
        </w:rPr>
      </w:pPr>
    </w:p>
    <w:p w:rsidR="002A349B" w:rsidRPr="002A349B" w:rsidRDefault="00DE3049" w:rsidP="002A349B">
      <w:pPr>
        <w:pStyle w:val="ListParagraph"/>
        <w:numPr>
          <w:ilvl w:val="0"/>
          <w:numId w:val="21"/>
        </w:numPr>
        <w:spacing w:line="240" w:lineRule="auto"/>
        <w:ind w:left="709" w:hanging="289"/>
        <w:jc w:val="both"/>
        <w:rPr>
          <w:rFonts w:ascii="Times New Roman" w:hAnsi="Times New Roman"/>
          <w:shd w:val="clear" w:color="auto" w:fill="FFFFFF"/>
        </w:rPr>
      </w:pPr>
      <w:r w:rsidRPr="00CF1BA1">
        <w:rPr>
          <w:rFonts w:ascii="Times New Roman" w:hAnsi="Times New Roman"/>
          <w:shd w:val="clear" w:color="auto" w:fill="FFFFFF"/>
        </w:rPr>
        <w:t>K</w:t>
      </w:r>
      <w:r w:rsidR="00933BBA">
        <w:rPr>
          <w:rFonts w:ascii="Times New Roman" w:hAnsi="Times New Roman"/>
          <w:shd w:val="clear" w:color="auto" w:fill="FFFFFF"/>
        </w:rPr>
        <w:t>omunalnom društvu</w:t>
      </w:r>
      <w:r w:rsidRPr="00CF1BA1">
        <w:rPr>
          <w:rFonts w:ascii="Times New Roman" w:hAnsi="Times New Roman"/>
          <w:shd w:val="clear" w:color="auto" w:fill="FFFFFF"/>
        </w:rPr>
        <w:t xml:space="preserve"> „Črnika“ d.o.o. kod postupaka provedbe natječaja u okviru komunalne djelatnosti organizacije i naplate parkiranja radi provjere eventualnih dugovanja prema Općini Punat</w:t>
      </w:r>
      <w:r w:rsidR="00526824" w:rsidRPr="00CF1BA1">
        <w:rPr>
          <w:rFonts w:ascii="Times New Roman" w:hAnsi="Times New Roman"/>
          <w:shd w:val="clear" w:color="auto" w:fill="FFFFFF"/>
        </w:rPr>
        <w:t>,</w:t>
      </w:r>
    </w:p>
    <w:p w:rsidR="00DE3049" w:rsidRPr="00C2074F" w:rsidRDefault="00DE3049" w:rsidP="00C2074F">
      <w:pPr>
        <w:pStyle w:val="ListParagraph"/>
        <w:numPr>
          <w:ilvl w:val="0"/>
          <w:numId w:val="21"/>
        </w:numPr>
        <w:spacing w:line="240" w:lineRule="auto"/>
        <w:ind w:left="709" w:hanging="289"/>
        <w:jc w:val="both"/>
        <w:rPr>
          <w:rFonts w:ascii="Times New Roman" w:hAnsi="Times New Roman"/>
          <w:shd w:val="clear" w:color="auto" w:fill="FFFFFF"/>
        </w:rPr>
      </w:pPr>
      <w:r w:rsidRPr="00C2074F">
        <w:rPr>
          <w:rFonts w:ascii="Times New Roman" w:hAnsi="Times New Roman"/>
          <w:shd w:val="clear" w:color="auto" w:fill="FFFFFF"/>
        </w:rPr>
        <w:t>državnim i pravosudnim tijelima i ustanovama isključivo na zakonskoj osnovi</w:t>
      </w:r>
      <w:r w:rsidR="00526824" w:rsidRPr="00C2074F">
        <w:rPr>
          <w:rFonts w:ascii="Times New Roman" w:hAnsi="Times New Roman"/>
          <w:shd w:val="clear" w:color="auto" w:fill="FFFFFF"/>
        </w:rPr>
        <w:t>.</w:t>
      </w:r>
    </w:p>
    <w:p w:rsidR="00DE3049" w:rsidRPr="00CF1BA1" w:rsidRDefault="00526824" w:rsidP="005D7699">
      <w:pPr>
        <w:spacing w:after="0" w:line="240" w:lineRule="auto"/>
        <w:jc w:val="both"/>
        <w:rPr>
          <w:rFonts w:ascii="Times New Roman" w:hAnsi="Times New Roman"/>
        </w:rPr>
      </w:pPr>
      <w:r w:rsidRPr="00CF1BA1">
        <w:rPr>
          <w:rFonts w:ascii="Times New Roman" w:hAnsi="Times New Roman"/>
        </w:rPr>
        <w:br/>
      </w:r>
      <w:r w:rsidR="00DE3049" w:rsidRPr="00CF1BA1">
        <w:rPr>
          <w:rFonts w:ascii="Times New Roman" w:hAnsi="Times New Roman"/>
        </w:rPr>
        <w:t>Primjenjujemo  razumne mjere za spr</w:t>
      </w:r>
      <w:r w:rsidRPr="00CF1BA1">
        <w:rPr>
          <w:rFonts w:ascii="Times New Roman" w:hAnsi="Times New Roman"/>
        </w:rPr>
        <w:t>j</w:t>
      </w:r>
      <w:r w:rsidR="00DE3049" w:rsidRPr="00CF1BA1">
        <w:rPr>
          <w:rFonts w:ascii="Times New Roman" w:hAnsi="Times New Roman"/>
        </w:rPr>
        <w:t>ečavanje neovlaštenog pristupa i zloupotrebe osobnih podataka. Za zaštitu i čuvanje osobnih podataka koristimo odgovarajuće poslovne sustave i postupke. Takođe</w:t>
      </w:r>
      <w:r w:rsidRPr="00CF1BA1">
        <w:rPr>
          <w:rFonts w:ascii="Times New Roman" w:hAnsi="Times New Roman"/>
        </w:rPr>
        <w:t>r koristimo sigurnosne postupke</w:t>
      </w:r>
      <w:r w:rsidR="00DE3049" w:rsidRPr="00CF1BA1">
        <w:rPr>
          <w:rFonts w:ascii="Times New Roman" w:hAnsi="Times New Roman"/>
        </w:rPr>
        <w:t xml:space="preserve"> te tehničke i fizičke restrikcije za pristup i korištenje osobnih podataka u digitalnom i fizičkom obliku. Pristup osobnim podacima dopušten je putem korisničkog imena i lozinke  isključivo ovla</w:t>
      </w:r>
      <w:r w:rsidRPr="00CF1BA1">
        <w:rPr>
          <w:rFonts w:ascii="Times New Roman" w:hAnsi="Times New Roman"/>
        </w:rPr>
        <w:t>štenom osoblju u poslovne svrhe.</w:t>
      </w:r>
    </w:p>
    <w:p w:rsidR="00DE3049" w:rsidRPr="00CF1BA1" w:rsidRDefault="00DE3049" w:rsidP="005D7699">
      <w:pPr>
        <w:pStyle w:val="ListParagraph"/>
        <w:spacing w:line="240" w:lineRule="auto"/>
        <w:ind w:left="420"/>
        <w:jc w:val="both"/>
        <w:rPr>
          <w:rFonts w:ascii="Times New Roman" w:hAnsi="Times New Roman"/>
          <w:shd w:val="clear" w:color="auto" w:fill="FFFFFF"/>
        </w:rPr>
      </w:pPr>
    </w:p>
    <w:p w:rsidR="00DE3049" w:rsidRPr="00CF1BA1" w:rsidRDefault="00DE3049" w:rsidP="005D7699">
      <w:pPr>
        <w:pStyle w:val="ListParagraph"/>
        <w:spacing w:line="240" w:lineRule="auto"/>
        <w:ind w:left="780"/>
        <w:jc w:val="both"/>
        <w:rPr>
          <w:rFonts w:ascii="Times New Roman" w:hAnsi="Times New Roman"/>
          <w:shd w:val="clear" w:color="auto" w:fill="FFFFFF"/>
        </w:rPr>
      </w:pPr>
    </w:p>
    <w:p w:rsidR="00DE3049" w:rsidRPr="00CF1BA1" w:rsidRDefault="00DE3049" w:rsidP="00526824">
      <w:pPr>
        <w:pStyle w:val="ListParagraph"/>
        <w:numPr>
          <w:ilvl w:val="0"/>
          <w:numId w:val="2"/>
        </w:numPr>
        <w:spacing w:line="240" w:lineRule="auto"/>
        <w:ind w:left="426" w:hanging="426"/>
        <w:jc w:val="both"/>
        <w:rPr>
          <w:rFonts w:ascii="Times New Roman" w:hAnsi="Times New Roman"/>
          <w:b/>
          <w:color w:val="000000"/>
          <w:shd w:val="clear" w:color="auto" w:fill="FFFFFF"/>
        </w:rPr>
      </w:pPr>
      <w:r w:rsidRPr="00CF1BA1">
        <w:rPr>
          <w:rFonts w:ascii="Times New Roman" w:hAnsi="Times New Roman"/>
          <w:b/>
          <w:color w:val="000000"/>
          <w:shd w:val="clear" w:color="auto" w:fill="FFFFFF"/>
        </w:rPr>
        <w:t>VAŠA PRAVA</w:t>
      </w:r>
    </w:p>
    <w:p w:rsidR="00DE3049" w:rsidRPr="00CF1BA1" w:rsidRDefault="00DE3049" w:rsidP="00526824">
      <w:pPr>
        <w:pStyle w:val="ListParagraph"/>
        <w:numPr>
          <w:ilvl w:val="0"/>
          <w:numId w:val="19"/>
        </w:numPr>
        <w:shd w:val="clear" w:color="auto" w:fill="FFFFFF"/>
        <w:spacing w:after="0" w:line="240" w:lineRule="auto"/>
        <w:ind w:left="709" w:hanging="294"/>
        <w:jc w:val="both"/>
        <w:rPr>
          <w:rFonts w:ascii="Times New Roman" w:hAnsi="Times New Roman"/>
          <w:color w:val="000000"/>
        </w:rPr>
      </w:pPr>
      <w:r w:rsidRPr="00CF1BA1">
        <w:rPr>
          <w:rFonts w:ascii="Times New Roman" w:hAnsi="Times New Roman"/>
          <w:b/>
          <w:bCs/>
          <w:color w:val="000000"/>
        </w:rPr>
        <w:t xml:space="preserve">Pravo na pristup osobnim podacima - </w:t>
      </w:r>
      <w:r w:rsidRPr="00CF1BA1">
        <w:rPr>
          <w:rFonts w:ascii="Times New Roman" w:hAnsi="Times New Roman"/>
          <w:color w:val="000000"/>
        </w:rPr>
        <w:t>Imate prav</w:t>
      </w:r>
      <w:r w:rsidR="0086724C">
        <w:rPr>
          <w:rFonts w:ascii="Times New Roman" w:hAnsi="Times New Roman"/>
          <w:color w:val="000000"/>
        </w:rPr>
        <w:t>o pristupiti osobnim podacima te</w:t>
      </w:r>
      <w:r w:rsidRPr="00CF1BA1">
        <w:rPr>
          <w:rFonts w:ascii="Times New Roman" w:hAnsi="Times New Roman"/>
          <w:color w:val="000000"/>
        </w:rPr>
        <w:t xml:space="preserve"> od Općine Punat dobiti potvrdu obrađuju li se osobni</w:t>
      </w:r>
      <w:r w:rsidR="0086724C">
        <w:rPr>
          <w:rFonts w:ascii="Times New Roman" w:hAnsi="Times New Roman"/>
          <w:color w:val="000000"/>
        </w:rPr>
        <w:t xml:space="preserve"> podaci koji se na Vas odnose, kao i</w:t>
      </w:r>
      <w:r w:rsidRPr="00CF1BA1">
        <w:rPr>
          <w:rFonts w:ascii="Times New Roman" w:hAnsi="Times New Roman"/>
          <w:color w:val="000000"/>
        </w:rPr>
        <w:t xml:space="preserve"> informacije o svrsi obrade, kategorijama podataka koji se obrađuju</w:t>
      </w:r>
      <w:r w:rsidR="0086724C">
        <w:rPr>
          <w:rFonts w:ascii="Times New Roman" w:hAnsi="Times New Roman"/>
          <w:color w:val="000000"/>
        </w:rPr>
        <w:t>, primateljima, vremenu pohrane i</w:t>
      </w:r>
      <w:r w:rsidRPr="00CF1BA1">
        <w:rPr>
          <w:rFonts w:ascii="Times New Roman" w:hAnsi="Times New Roman"/>
          <w:color w:val="000000"/>
        </w:rPr>
        <w:t xml:space="preserve"> o Vašim</w:t>
      </w:r>
      <w:r w:rsidR="00526824" w:rsidRPr="00CF1BA1">
        <w:rPr>
          <w:rFonts w:ascii="Times New Roman" w:hAnsi="Times New Roman"/>
          <w:color w:val="000000"/>
        </w:rPr>
        <w:t xml:space="preserve"> pravima kao ispitanika;</w:t>
      </w:r>
    </w:p>
    <w:p w:rsidR="00DE3049" w:rsidRDefault="00DE3049" w:rsidP="00526824">
      <w:pPr>
        <w:pStyle w:val="ListParagraph"/>
        <w:numPr>
          <w:ilvl w:val="0"/>
          <w:numId w:val="19"/>
        </w:numPr>
        <w:shd w:val="clear" w:color="auto" w:fill="FFFFFF"/>
        <w:spacing w:after="0" w:line="240" w:lineRule="auto"/>
        <w:ind w:left="709" w:hanging="294"/>
        <w:jc w:val="both"/>
        <w:rPr>
          <w:rFonts w:ascii="Times New Roman" w:hAnsi="Times New Roman"/>
          <w:color w:val="000000"/>
        </w:rPr>
      </w:pPr>
      <w:r w:rsidRPr="00CF1BA1">
        <w:rPr>
          <w:rFonts w:ascii="Times New Roman" w:hAnsi="Times New Roman"/>
          <w:b/>
          <w:bCs/>
          <w:color w:val="000000"/>
        </w:rPr>
        <w:t>Pravo na ispravak -</w:t>
      </w:r>
      <w:r w:rsidRPr="00CF1BA1">
        <w:rPr>
          <w:rFonts w:ascii="Times New Roman" w:hAnsi="Times New Roman"/>
          <w:color w:val="000000"/>
        </w:rPr>
        <w:t xml:space="preserve"> Imate pravo tražiti ispravak netočnih podataka koji se odnose na Vas</w:t>
      </w:r>
      <w:r w:rsidR="00526824" w:rsidRPr="00CF1BA1">
        <w:rPr>
          <w:rFonts w:ascii="Times New Roman" w:hAnsi="Times New Roman"/>
          <w:color w:val="000000"/>
        </w:rPr>
        <w:t>;</w:t>
      </w:r>
    </w:p>
    <w:p w:rsidR="00CF1BA1" w:rsidRPr="00D80B87" w:rsidRDefault="00CF1BA1" w:rsidP="00D80B87">
      <w:pPr>
        <w:rPr>
          <w:rFonts w:ascii="Times New Roman" w:hAnsi="Times New Roman"/>
          <w:b/>
          <w:bCs/>
          <w:color w:val="000000"/>
        </w:rPr>
      </w:pPr>
    </w:p>
    <w:p w:rsidR="00DE3049" w:rsidRPr="00CF1BA1" w:rsidRDefault="00CF1BA1" w:rsidP="00526824">
      <w:pPr>
        <w:pStyle w:val="ListParagraph"/>
        <w:numPr>
          <w:ilvl w:val="0"/>
          <w:numId w:val="19"/>
        </w:numPr>
        <w:shd w:val="clear" w:color="auto" w:fill="FFFFFF"/>
        <w:spacing w:after="0" w:line="240" w:lineRule="auto"/>
        <w:ind w:left="709" w:hanging="294"/>
        <w:jc w:val="both"/>
        <w:rPr>
          <w:rFonts w:ascii="Times New Roman" w:hAnsi="Times New Roman"/>
          <w:color w:val="000000"/>
        </w:rPr>
      </w:pPr>
      <w:r>
        <w:rPr>
          <w:rFonts w:ascii="Times New Roman" w:hAnsi="Times New Roman"/>
          <w:b/>
          <w:bCs/>
          <w:color w:val="000000"/>
        </w:rPr>
        <w:lastRenderedPageBreak/>
        <w:t>P</w:t>
      </w:r>
      <w:r w:rsidR="00DE3049" w:rsidRPr="00CF1BA1">
        <w:rPr>
          <w:rFonts w:ascii="Times New Roman" w:hAnsi="Times New Roman"/>
          <w:b/>
          <w:bCs/>
          <w:color w:val="000000"/>
        </w:rPr>
        <w:t>ravo na brisanje -</w:t>
      </w:r>
      <w:r w:rsidR="00DE3049" w:rsidRPr="00CF1BA1">
        <w:rPr>
          <w:rFonts w:ascii="Times New Roman" w:hAnsi="Times New Roman"/>
          <w:color w:val="000000"/>
        </w:rPr>
        <w:t xml:space="preserve"> Imate pravo od Općine Punat ishoditi brisanje osobnih podataka koji se odnose na Vas</w:t>
      </w:r>
      <w:r w:rsidR="008416D7" w:rsidRPr="00CF1BA1">
        <w:rPr>
          <w:rFonts w:ascii="Times New Roman" w:hAnsi="Times New Roman"/>
          <w:color w:val="000000"/>
        </w:rPr>
        <w:t>;</w:t>
      </w:r>
    </w:p>
    <w:p w:rsidR="00DE3049" w:rsidRPr="00CF1BA1" w:rsidRDefault="00DE3049" w:rsidP="00526824">
      <w:pPr>
        <w:pStyle w:val="ListParagraph"/>
        <w:numPr>
          <w:ilvl w:val="0"/>
          <w:numId w:val="19"/>
        </w:numPr>
        <w:shd w:val="clear" w:color="auto" w:fill="FFFFFF"/>
        <w:spacing w:after="0" w:line="240" w:lineRule="auto"/>
        <w:ind w:left="709" w:hanging="294"/>
        <w:jc w:val="both"/>
        <w:rPr>
          <w:rFonts w:ascii="Times New Roman" w:hAnsi="Times New Roman"/>
          <w:color w:val="000000"/>
        </w:rPr>
      </w:pPr>
      <w:r w:rsidRPr="00CF1BA1">
        <w:rPr>
          <w:rFonts w:ascii="Times New Roman" w:hAnsi="Times New Roman"/>
          <w:b/>
          <w:bCs/>
          <w:color w:val="000000"/>
        </w:rPr>
        <w:t>Pravo na ograničenje obrade -</w:t>
      </w:r>
      <w:r w:rsidRPr="00CF1BA1">
        <w:rPr>
          <w:rFonts w:ascii="Times New Roman" w:hAnsi="Times New Roman"/>
          <w:color w:val="000000"/>
        </w:rPr>
        <w:t xml:space="preserve"> Imate pravo od Općine Punat ishoditi og</w:t>
      </w:r>
      <w:r w:rsidR="008416D7" w:rsidRPr="00CF1BA1">
        <w:rPr>
          <w:rFonts w:ascii="Times New Roman" w:hAnsi="Times New Roman"/>
          <w:color w:val="000000"/>
        </w:rPr>
        <w:t>raničenje obrad</w:t>
      </w:r>
      <w:r w:rsidR="00725096" w:rsidRPr="00CF1BA1">
        <w:rPr>
          <w:rFonts w:ascii="Times New Roman" w:hAnsi="Times New Roman"/>
          <w:color w:val="000000"/>
        </w:rPr>
        <w:t>e</w:t>
      </w:r>
      <w:r w:rsidRPr="00CF1BA1">
        <w:rPr>
          <w:rFonts w:ascii="Times New Roman" w:hAnsi="Times New Roman"/>
          <w:color w:val="000000"/>
        </w:rPr>
        <w:t xml:space="preserve"> koj</w:t>
      </w:r>
      <w:r w:rsidR="00725096" w:rsidRPr="00CF1BA1">
        <w:rPr>
          <w:rFonts w:ascii="Times New Roman" w:hAnsi="Times New Roman"/>
          <w:color w:val="000000"/>
        </w:rPr>
        <w:t>a</w:t>
      </w:r>
      <w:r w:rsidRPr="00CF1BA1">
        <w:rPr>
          <w:rFonts w:ascii="Times New Roman" w:hAnsi="Times New Roman"/>
          <w:color w:val="000000"/>
        </w:rPr>
        <w:t xml:space="preserve"> se na Vas</w:t>
      </w:r>
      <w:r w:rsidR="00725096" w:rsidRPr="00CF1BA1">
        <w:rPr>
          <w:rFonts w:ascii="Times New Roman" w:hAnsi="Times New Roman"/>
          <w:color w:val="000000"/>
        </w:rPr>
        <w:t xml:space="preserve"> odnosi</w:t>
      </w:r>
      <w:r w:rsidRPr="00CF1BA1">
        <w:rPr>
          <w:rFonts w:ascii="Times New Roman" w:hAnsi="Times New Roman"/>
          <w:color w:val="000000"/>
        </w:rPr>
        <w:t>, ukoliko ta obrada nema zakonsku ili ugovornu osnovu</w:t>
      </w:r>
      <w:r w:rsidR="008416D7" w:rsidRPr="00CF1BA1">
        <w:rPr>
          <w:rFonts w:ascii="Times New Roman" w:hAnsi="Times New Roman"/>
          <w:color w:val="000000"/>
        </w:rPr>
        <w:t>;</w:t>
      </w:r>
    </w:p>
    <w:p w:rsidR="00DE3049" w:rsidRPr="00CF1BA1" w:rsidRDefault="00DE3049" w:rsidP="00526824">
      <w:pPr>
        <w:pStyle w:val="ListParagraph"/>
        <w:numPr>
          <w:ilvl w:val="0"/>
          <w:numId w:val="19"/>
        </w:numPr>
        <w:shd w:val="clear" w:color="auto" w:fill="FFFFFF"/>
        <w:spacing w:after="0" w:line="240" w:lineRule="auto"/>
        <w:ind w:left="709" w:hanging="294"/>
        <w:jc w:val="both"/>
        <w:rPr>
          <w:rFonts w:ascii="Times New Roman" w:hAnsi="Times New Roman"/>
          <w:color w:val="000000"/>
        </w:rPr>
      </w:pPr>
      <w:r w:rsidRPr="00CF1BA1">
        <w:rPr>
          <w:rFonts w:ascii="Times New Roman" w:hAnsi="Times New Roman"/>
          <w:b/>
          <w:bCs/>
          <w:color w:val="000000"/>
        </w:rPr>
        <w:t>Pravo na prigovor -</w:t>
      </w:r>
      <w:r w:rsidRPr="00CF1BA1">
        <w:rPr>
          <w:rFonts w:ascii="Times New Roman" w:hAnsi="Times New Roman"/>
          <w:color w:val="000000"/>
        </w:rPr>
        <w:t xml:space="preserve"> Imate pravo uložiti prigovor na obradu Vaših osobnih podataka</w:t>
      </w:r>
      <w:r w:rsidR="00725096" w:rsidRPr="00CF1BA1">
        <w:rPr>
          <w:rFonts w:ascii="Times New Roman" w:hAnsi="Times New Roman"/>
          <w:color w:val="000000"/>
        </w:rPr>
        <w:t>;</w:t>
      </w:r>
    </w:p>
    <w:p w:rsidR="00725096" w:rsidRPr="00CF1BA1" w:rsidRDefault="00725096" w:rsidP="00526824">
      <w:pPr>
        <w:pStyle w:val="ListParagraph"/>
        <w:numPr>
          <w:ilvl w:val="0"/>
          <w:numId w:val="19"/>
        </w:numPr>
        <w:shd w:val="clear" w:color="auto" w:fill="FFFFFF"/>
        <w:spacing w:after="0" w:line="240" w:lineRule="auto"/>
        <w:ind w:left="709" w:hanging="294"/>
        <w:jc w:val="both"/>
        <w:rPr>
          <w:rFonts w:ascii="Times New Roman" w:hAnsi="Times New Roman"/>
          <w:color w:val="000000"/>
        </w:rPr>
      </w:pPr>
      <w:r w:rsidRPr="00CF1BA1">
        <w:rPr>
          <w:rFonts w:ascii="Times New Roman" w:hAnsi="Times New Roman"/>
          <w:b/>
          <w:bCs/>
          <w:color w:val="000000"/>
        </w:rPr>
        <w:t>Pravo na prenosivost podataka –</w:t>
      </w:r>
      <w:r w:rsidRPr="00CF1BA1">
        <w:rPr>
          <w:rFonts w:ascii="Times New Roman" w:hAnsi="Times New Roman"/>
          <w:color w:val="000000"/>
        </w:rPr>
        <w:t xml:space="preserve"> Imate pravo zaprimiti osobne podatke koji se odnose na Vas i zatražiti izravan prijenos istih drugom Voditelju obrade, ako je to tehnički izvedivo.</w:t>
      </w:r>
    </w:p>
    <w:p w:rsidR="00DE3049" w:rsidRPr="00CF1BA1" w:rsidRDefault="00DE3049" w:rsidP="005D7699">
      <w:pPr>
        <w:shd w:val="clear" w:color="auto" w:fill="FFFFFF"/>
        <w:spacing w:after="0" w:line="240" w:lineRule="auto"/>
        <w:jc w:val="both"/>
        <w:rPr>
          <w:rFonts w:ascii="Times New Roman" w:hAnsi="Times New Roman"/>
          <w:color w:val="000000"/>
        </w:rPr>
      </w:pPr>
    </w:p>
    <w:p w:rsidR="00DE3049" w:rsidRPr="00CF1BA1" w:rsidRDefault="00DE3049" w:rsidP="005D7699">
      <w:pPr>
        <w:shd w:val="clear" w:color="auto" w:fill="FFFFFF"/>
        <w:spacing w:after="0" w:line="240" w:lineRule="auto"/>
        <w:jc w:val="both"/>
        <w:rPr>
          <w:rFonts w:ascii="Times New Roman" w:hAnsi="Times New Roman"/>
          <w:color w:val="000000"/>
        </w:rPr>
      </w:pPr>
      <w:r w:rsidRPr="00CF1BA1">
        <w:rPr>
          <w:rFonts w:ascii="Times New Roman" w:hAnsi="Times New Roman"/>
          <w:color w:val="000000"/>
        </w:rPr>
        <w:t>Pravo pristupa, pravo</w:t>
      </w:r>
      <w:r w:rsidR="0069143E" w:rsidRPr="00CF1BA1">
        <w:rPr>
          <w:rFonts w:ascii="Times New Roman" w:hAnsi="Times New Roman"/>
          <w:color w:val="000000"/>
        </w:rPr>
        <w:t xml:space="preserve"> na ispravak, pravo na brisanje i</w:t>
      </w:r>
      <w:r w:rsidRPr="00CF1BA1">
        <w:rPr>
          <w:rFonts w:ascii="Times New Roman" w:hAnsi="Times New Roman"/>
          <w:color w:val="000000"/>
        </w:rPr>
        <w:t xml:space="preserve"> pravo na ograničenje obrade možete ostvariti pisanim putem putem obrasca dostupnog na mrežnim stranicama Općine Punat</w:t>
      </w:r>
      <w:r w:rsidR="0069143E" w:rsidRPr="00CF1BA1">
        <w:rPr>
          <w:rFonts w:ascii="Times New Roman" w:hAnsi="Times New Roman"/>
          <w:color w:val="000000"/>
        </w:rPr>
        <w:t xml:space="preserve"> </w:t>
      </w:r>
      <w:r w:rsidR="0069143E" w:rsidRPr="00CF1BA1">
        <w:rPr>
          <w:rFonts w:ascii="Times New Roman" w:hAnsi="Times New Roman"/>
        </w:rPr>
        <w:t>(</w:t>
      </w:r>
      <w:hyperlink r:id="rId8" w:history="1">
        <w:r w:rsidR="0069143E" w:rsidRPr="00CF1BA1">
          <w:rPr>
            <w:rStyle w:val="Hyperlink"/>
            <w:rFonts w:ascii="Times New Roman" w:hAnsi="Times New Roman"/>
            <w:color w:val="auto"/>
          </w:rPr>
          <w:t>www.punat.hr</w:t>
        </w:r>
      </w:hyperlink>
      <w:r w:rsidR="0069143E" w:rsidRPr="00CF1BA1">
        <w:rPr>
          <w:rFonts w:ascii="Times New Roman" w:hAnsi="Times New Roman"/>
        </w:rPr>
        <w:t>)</w:t>
      </w:r>
      <w:r w:rsidR="0069143E" w:rsidRPr="00CF1BA1">
        <w:rPr>
          <w:rFonts w:ascii="Times New Roman" w:hAnsi="Times New Roman"/>
          <w:color w:val="000000"/>
        </w:rPr>
        <w:t xml:space="preserve"> </w:t>
      </w:r>
      <w:r w:rsidRPr="00CF1BA1">
        <w:rPr>
          <w:rFonts w:ascii="Times New Roman" w:hAnsi="Times New Roman"/>
          <w:color w:val="000000"/>
        </w:rPr>
        <w:t xml:space="preserve">te dostavom istog na e-mail </w:t>
      </w:r>
      <w:r w:rsidRPr="00CF1BA1">
        <w:rPr>
          <w:rFonts w:ascii="Times New Roman" w:hAnsi="Times New Roman"/>
        </w:rPr>
        <w:t>adresu</w:t>
      </w:r>
      <w:r w:rsidR="0069143E" w:rsidRPr="00CF1BA1">
        <w:rPr>
          <w:rFonts w:ascii="Times New Roman" w:hAnsi="Times New Roman"/>
        </w:rPr>
        <w:t xml:space="preserve"> </w:t>
      </w:r>
      <w:hyperlink r:id="rId9" w:history="1">
        <w:r w:rsidR="002A349B" w:rsidRPr="00F55FCC">
          <w:rPr>
            <w:rStyle w:val="Hyperlink"/>
            <w:rFonts w:ascii="Times New Roman" w:hAnsi="Times New Roman"/>
          </w:rPr>
          <w:t>zastitapodataka@punat.hr</w:t>
        </w:r>
      </w:hyperlink>
      <w:r w:rsidR="0069143E" w:rsidRPr="00CF1BA1">
        <w:rPr>
          <w:rFonts w:ascii="Times New Roman" w:hAnsi="Times New Roman"/>
        </w:rPr>
        <w:t xml:space="preserve"> .</w:t>
      </w:r>
    </w:p>
    <w:p w:rsidR="00DE3049" w:rsidRPr="00CF1BA1" w:rsidRDefault="00DE3049" w:rsidP="005D7699">
      <w:pPr>
        <w:shd w:val="clear" w:color="auto" w:fill="FFFFFF"/>
        <w:spacing w:after="0" w:line="240" w:lineRule="auto"/>
        <w:jc w:val="both"/>
        <w:rPr>
          <w:rFonts w:ascii="Times New Roman" w:hAnsi="Times New Roman"/>
          <w:color w:val="000000"/>
        </w:rPr>
      </w:pPr>
    </w:p>
    <w:p w:rsidR="00DE3049" w:rsidRPr="00CF1BA1" w:rsidRDefault="00DE3049" w:rsidP="005D7699">
      <w:pPr>
        <w:shd w:val="clear" w:color="auto" w:fill="FFFFFF"/>
        <w:spacing w:after="0" w:line="240" w:lineRule="auto"/>
        <w:jc w:val="both"/>
        <w:rPr>
          <w:rFonts w:ascii="Times New Roman" w:hAnsi="Times New Roman"/>
          <w:color w:val="000000"/>
        </w:rPr>
      </w:pPr>
      <w:r w:rsidRPr="00CF1BA1">
        <w:rPr>
          <w:rFonts w:ascii="Times New Roman" w:hAnsi="Times New Roman"/>
          <w:color w:val="000000"/>
        </w:rPr>
        <w:t>Pravo na prigovor</w:t>
      </w:r>
      <w:r w:rsidR="0069143E" w:rsidRPr="00CF1BA1">
        <w:rPr>
          <w:rFonts w:ascii="Times New Roman" w:hAnsi="Times New Roman"/>
          <w:color w:val="000000"/>
        </w:rPr>
        <w:t xml:space="preserve"> možete ostvariti putem </w:t>
      </w:r>
      <w:r w:rsidR="0069143E" w:rsidRPr="00CF1BA1">
        <w:rPr>
          <w:rFonts w:ascii="Times New Roman" w:hAnsi="Times New Roman"/>
        </w:rPr>
        <w:t>obrasca dostupnog</w:t>
      </w:r>
      <w:r w:rsidRPr="00CF1BA1">
        <w:rPr>
          <w:rFonts w:ascii="Times New Roman" w:hAnsi="Times New Roman"/>
        </w:rPr>
        <w:t xml:space="preserve"> na mrežnim stranicama Općine Punat</w:t>
      </w:r>
      <w:r w:rsidR="0069143E" w:rsidRPr="00CF1BA1">
        <w:rPr>
          <w:rFonts w:ascii="Times New Roman" w:hAnsi="Times New Roman"/>
        </w:rPr>
        <w:t xml:space="preserve"> (</w:t>
      </w:r>
      <w:hyperlink r:id="rId10" w:history="1">
        <w:r w:rsidR="0069143E" w:rsidRPr="00CF1BA1">
          <w:rPr>
            <w:rStyle w:val="Hyperlink"/>
            <w:rFonts w:ascii="Times New Roman" w:hAnsi="Times New Roman"/>
            <w:color w:val="auto"/>
            <w:u w:val="none"/>
          </w:rPr>
          <w:t>www.punat.hr</w:t>
        </w:r>
      </w:hyperlink>
      <w:r w:rsidR="0086724C">
        <w:rPr>
          <w:rFonts w:ascii="Times New Roman" w:hAnsi="Times New Roman"/>
        </w:rPr>
        <w:t>)</w:t>
      </w:r>
      <w:r w:rsidR="0069143E" w:rsidRPr="00CF1BA1">
        <w:rPr>
          <w:rFonts w:ascii="Times New Roman" w:hAnsi="Times New Roman"/>
        </w:rPr>
        <w:t xml:space="preserve"> </w:t>
      </w:r>
      <w:r w:rsidRPr="00CF1BA1">
        <w:rPr>
          <w:rFonts w:ascii="Times New Roman" w:hAnsi="Times New Roman"/>
        </w:rPr>
        <w:t xml:space="preserve">te dostavom istog na e-mail adresu </w:t>
      </w:r>
      <w:hyperlink r:id="rId11" w:history="1">
        <w:r w:rsidR="002A349B" w:rsidRPr="00F55FCC">
          <w:rPr>
            <w:rStyle w:val="Hyperlink"/>
            <w:rFonts w:ascii="Times New Roman" w:hAnsi="Times New Roman"/>
          </w:rPr>
          <w:t>zastitapodataka@punat.hr</w:t>
        </w:r>
      </w:hyperlink>
      <w:r w:rsidR="0069143E" w:rsidRPr="00CF1BA1">
        <w:rPr>
          <w:rFonts w:ascii="Times New Roman" w:hAnsi="Times New Roman"/>
        </w:rPr>
        <w:t xml:space="preserve"> .</w:t>
      </w:r>
      <w:r w:rsidRPr="00CF1BA1">
        <w:rPr>
          <w:rFonts w:ascii="Times New Roman" w:hAnsi="Times New Roman"/>
        </w:rPr>
        <w:t xml:space="preserve"> </w:t>
      </w:r>
    </w:p>
    <w:p w:rsidR="00DE3049" w:rsidRPr="00CF1BA1" w:rsidRDefault="0086724C" w:rsidP="005D7699">
      <w:pPr>
        <w:spacing w:line="240" w:lineRule="auto"/>
        <w:jc w:val="both"/>
        <w:rPr>
          <w:rFonts w:ascii="Times New Roman" w:hAnsi="Times New Roman"/>
          <w:b/>
        </w:rPr>
      </w:pPr>
      <w:r>
        <w:rPr>
          <w:rFonts w:ascii="Times New Roman" w:hAnsi="Times New Roman"/>
          <w:b/>
        </w:rPr>
        <w:br/>
      </w:r>
    </w:p>
    <w:p w:rsidR="00DE3049" w:rsidRPr="00CF1BA1" w:rsidRDefault="00DE3049" w:rsidP="005D7699">
      <w:pPr>
        <w:pStyle w:val="ListParagraph"/>
        <w:numPr>
          <w:ilvl w:val="0"/>
          <w:numId w:val="2"/>
        </w:numPr>
        <w:spacing w:line="240" w:lineRule="auto"/>
        <w:jc w:val="both"/>
        <w:rPr>
          <w:rFonts w:ascii="Times New Roman" w:hAnsi="Times New Roman"/>
          <w:b/>
        </w:rPr>
      </w:pPr>
      <w:r w:rsidRPr="00CF1BA1">
        <w:rPr>
          <w:rFonts w:ascii="Times New Roman" w:hAnsi="Times New Roman"/>
          <w:b/>
        </w:rPr>
        <w:t>KOGA MOŽETE KONTAKTIRATI</w:t>
      </w:r>
    </w:p>
    <w:p w:rsidR="00DE3049" w:rsidRPr="00CF1BA1" w:rsidRDefault="00DE3049" w:rsidP="005D7699">
      <w:pPr>
        <w:spacing w:line="240" w:lineRule="auto"/>
        <w:jc w:val="both"/>
        <w:rPr>
          <w:rFonts w:ascii="Times New Roman" w:hAnsi="Times New Roman"/>
        </w:rPr>
      </w:pPr>
      <w:r w:rsidRPr="00CF1BA1">
        <w:rPr>
          <w:rFonts w:ascii="Times New Roman" w:hAnsi="Times New Roman"/>
        </w:rPr>
        <w:t>U slučaju nejasnoća i dodatnih pitanja možete kontaktirati našeg Službenika za zaštitu osobnih podataka putem e-mail adrese</w:t>
      </w:r>
      <w:r w:rsidR="0086724C">
        <w:rPr>
          <w:rFonts w:ascii="Times New Roman" w:hAnsi="Times New Roman"/>
        </w:rPr>
        <w:t>:</w:t>
      </w:r>
      <w:r w:rsidR="0069143E" w:rsidRPr="00CF1BA1">
        <w:rPr>
          <w:rFonts w:ascii="Times New Roman" w:hAnsi="Times New Roman"/>
        </w:rPr>
        <w:t xml:space="preserve"> </w:t>
      </w:r>
      <w:hyperlink r:id="rId12" w:history="1">
        <w:r w:rsidR="002A349B" w:rsidRPr="00F55FCC">
          <w:rPr>
            <w:rStyle w:val="Hyperlink"/>
            <w:rFonts w:ascii="Times New Roman" w:hAnsi="Times New Roman"/>
          </w:rPr>
          <w:t>zastitapodataka@punat.hr</w:t>
        </w:r>
      </w:hyperlink>
      <w:r w:rsidR="0069143E" w:rsidRPr="00CF1BA1">
        <w:rPr>
          <w:rFonts w:ascii="Times New Roman" w:hAnsi="Times New Roman"/>
        </w:rPr>
        <w:t xml:space="preserve"> ili pozivom na broj </w:t>
      </w:r>
      <w:r w:rsidR="0086724C">
        <w:rPr>
          <w:rFonts w:ascii="Times New Roman" w:hAnsi="Times New Roman"/>
        </w:rPr>
        <w:t xml:space="preserve">telefona: </w:t>
      </w:r>
      <w:r w:rsidR="00FE724F">
        <w:rPr>
          <w:rFonts w:ascii="Times New Roman" w:hAnsi="Times New Roman"/>
        </w:rPr>
        <w:t>051/854-140</w:t>
      </w:r>
      <w:r w:rsidR="0069143E" w:rsidRPr="00CF1BA1">
        <w:rPr>
          <w:rFonts w:ascii="Times New Roman" w:hAnsi="Times New Roman"/>
        </w:rPr>
        <w:t>.</w:t>
      </w:r>
    </w:p>
    <w:p w:rsidR="0069143E" w:rsidRPr="00CF1BA1" w:rsidRDefault="0069143E" w:rsidP="005D7699">
      <w:pPr>
        <w:spacing w:line="240" w:lineRule="auto"/>
        <w:jc w:val="both"/>
        <w:rPr>
          <w:rFonts w:ascii="Times New Roman" w:hAnsi="Times New Roman"/>
        </w:rPr>
      </w:pPr>
    </w:p>
    <w:p w:rsidR="0069143E" w:rsidRPr="00CF1BA1" w:rsidRDefault="0069143E" w:rsidP="005D7699">
      <w:pPr>
        <w:spacing w:line="240" w:lineRule="auto"/>
        <w:jc w:val="both"/>
        <w:rPr>
          <w:rFonts w:ascii="Times New Roman" w:hAnsi="Times New Roman"/>
        </w:rPr>
      </w:pPr>
    </w:p>
    <w:p w:rsidR="0069143E" w:rsidRPr="00CF1BA1" w:rsidRDefault="0069143E" w:rsidP="0069143E">
      <w:pPr>
        <w:spacing w:line="240" w:lineRule="auto"/>
        <w:rPr>
          <w:rFonts w:ascii="Times New Roman" w:hAnsi="Times New Roman"/>
        </w:rPr>
      </w:pP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t>OPĆINSKI NAČELNIK</w:t>
      </w:r>
    </w:p>
    <w:p w:rsidR="0069143E" w:rsidRPr="00CF1BA1" w:rsidRDefault="0069143E" w:rsidP="0069143E">
      <w:pPr>
        <w:spacing w:line="240" w:lineRule="auto"/>
        <w:rPr>
          <w:rFonts w:ascii="Times New Roman" w:hAnsi="Times New Roman"/>
        </w:rPr>
      </w:pPr>
    </w:p>
    <w:p w:rsidR="0069143E" w:rsidRPr="00CF1BA1" w:rsidRDefault="0069143E" w:rsidP="0069143E">
      <w:pPr>
        <w:spacing w:line="240" w:lineRule="auto"/>
        <w:rPr>
          <w:rFonts w:ascii="Times New Roman" w:hAnsi="Times New Roman"/>
        </w:rPr>
      </w:pP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Pr="00CF1BA1">
        <w:rPr>
          <w:rFonts w:ascii="Times New Roman" w:hAnsi="Times New Roman"/>
        </w:rPr>
        <w:tab/>
      </w:r>
      <w:r w:rsidR="002A349B">
        <w:rPr>
          <w:rFonts w:ascii="Times New Roman" w:hAnsi="Times New Roman"/>
        </w:rPr>
        <w:t xml:space="preserve"> </w:t>
      </w:r>
      <w:r w:rsidR="00D80B87">
        <w:rPr>
          <w:rFonts w:ascii="Times New Roman" w:hAnsi="Times New Roman"/>
        </w:rPr>
        <w:t xml:space="preserve"> </w:t>
      </w:r>
      <w:r w:rsidR="002A349B">
        <w:rPr>
          <w:rFonts w:ascii="Times New Roman" w:hAnsi="Times New Roman"/>
        </w:rPr>
        <w:t>Daniel Strčić, bacc. inf.</w:t>
      </w:r>
    </w:p>
    <w:p w:rsidR="00DE3049" w:rsidRPr="00AF19A6" w:rsidRDefault="00DE3049" w:rsidP="00AF19A6">
      <w:pPr>
        <w:rPr>
          <w:rFonts w:ascii="Times New Roman" w:hAnsi="Times New Roman"/>
          <w:color w:val="000000"/>
        </w:rPr>
      </w:pPr>
    </w:p>
    <w:sectPr w:rsidR="00DE3049" w:rsidRPr="00AF19A6" w:rsidSect="005706EE">
      <w:headerReference w:type="default" r:id="rId13"/>
      <w:footerReference w:type="default" r:id="rId14"/>
      <w:pgSz w:w="12240" w:h="15840"/>
      <w:pgMar w:top="-709" w:right="1440" w:bottom="709" w:left="1440" w:header="720" w:footer="2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8B0" w:rsidRDefault="001058B0" w:rsidP="00A17528">
      <w:pPr>
        <w:spacing w:after="0" w:line="240" w:lineRule="auto"/>
      </w:pPr>
      <w:r>
        <w:separator/>
      </w:r>
    </w:p>
  </w:endnote>
  <w:endnote w:type="continuationSeparator" w:id="0">
    <w:p w:rsidR="001058B0" w:rsidRDefault="001058B0" w:rsidP="00A17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49" w:rsidRDefault="00073E79">
    <w:pPr>
      <w:pStyle w:val="Footer"/>
      <w:tabs>
        <w:tab w:val="clear" w:pos="4680"/>
        <w:tab w:val="clear" w:pos="9360"/>
      </w:tabs>
      <w:jc w:val="center"/>
      <w:rPr>
        <w:caps/>
        <w:noProof/>
        <w:color w:val="4472C4"/>
      </w:rPr>
    </w:pPr>
    <w:r>
      <w:rPr>
        <w:caps/>
        <w:color w:val="4472C4"/>
      </w:rPr>
      <w:fldChar w:fldCharType="begin"/>
    </w:r>
    <w:r w:rsidR="00DE3049">
      <w:rPr>
        <w:caps/>
        <w:color w:val="4472C4"/>
      </w:rPr>
      <w:instrText xml:space="preserve"> PAGE   \* MERGEFORMAT </w:instrText>
    </w:r>
    <w:r>
      <w:rPr>
        <w:caps/>
        <w:color w:val="4472C4"/>
      </w:rPr>
      <w:fldChar w:fldCharType="separate"/>
    </w:r>
    <w:r w:rsidR="00FE724F">
      <w:rPr>
        <w:caps/>
        <w:noProof/>
        <w:color w:val="4472C4"/>
      </w:rPr>
      <w:t>5</w:t>
    </w:r>
    <w:r>
      <w:rPr>
        <w:caps/>
        <w:color w:val="4472C4"/>
      </w:rPr>
      <w:fldChar w:fldCharType="end"/>
    </w:r>
  </w:p>
  <w:p w:rsidR="00DE3049" w:rsidRDefault="00DE3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8B0" w:rsidRDefault="001058B0" w:rsidP="00A17528">
      <w:pPr>
        <w:spacing w:after="0" w:line="240" w:lineRule="auto"/>
      </w:pPr>
      <w:r>
        <w:separator/>
      </w:r>
    </w:p>
  </w:footnote>
  <w:footnote w:type="continuationSeparator" w:id="0">
    <w:p w:rsidR="001058B0" w:rsidRDefault="001058B0" w:rsidP="00A17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49" w:rsidRDefault="00DE3049" w:rsidP="00EB15C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99E12D1"/>
    <w:multiLevelType w:val="hybridMultilevel"/>
    <w:tmpl w:val="28605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873B92"/>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18168B"/>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9F66C0"/>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3AF1FCA"/>
    <w:multiLevelType w:val="hybridMultilevel"/>
    <w:tmpl w:val="840668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2AE7976"/>
    <w:multiLevelType w:val="hybridMultilevel"/>
    <w:tmpl w:val="12024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40E3F1B"/>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A762A1"/>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B1B2C94"/>
    <w:multiLevelType w:val="hybridMultilevel"/>
    <w:tmpl w:val="EC74D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EFF5E25"/>
    <w:multiLevelType w:val="hybridMultilevel"/>
    <w:tmpl w:val="FF4A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F2D63"/>
    <w:multiLevelType w:val="hybridMultilevel"/>
    <w:tmpl w:val="71427540"/>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C3236A0"/>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D8C1C38"/>
    <w:multiLevelType w:val="hybridMultilevel"/>
    <w:tmpl w:val="AEA2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A42819"/>
    <w:multiLevelType w:val="hybridMultilevel"/>
    <w:tmpl w:val="046281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8640F20"/>
    <w:multiLevelType w:val="hybridMultilevel"/>
    <w:tmpl w:val="FDD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A61B8"/>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E3074BE"/>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2ED4785"/>
    <w:multiLevelType w:val="hybridMultilevel"/>
    <w:tmpl w:val="F93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081CC9"/>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F675BD7"/>
    <w:multiLevelType w:val="multilevel"/>
    <w:tmpl w:val="F88EE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FBE76DA"/>
    <w:multiLevelType w:val="hybridMultilevel"/>
    <w:tmpl w:val="8F72A38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6"/>
  </w:num>
  <w:num w:numId="2">
    <w:abstractNumId w:val="11"/>
  </w:num>
  <w:num w:numId="3">
    <w:abstractNumId w:val="21"/>
  </w:num>
  <w:num w:numId="4">
    <w:abstractNumId w:val="13"/>
  </w:num>
  <w:num w:numId="5">
    <w:abstractNumId w:val="18"/>
  </w:num>
  <w:num w:numId="6">
    <w:abstractNumId w:val="10"/>
  </w:num>
  <w:num w:numId="7">
    <w:abstractNumId w:val="14"/>
  </w:num>
  <w:num w:numId="8">
    <w:abstractNumId w:val="15"/>
  </w:num>
  <w:num w:numId="9">
    <w:abstractNumId w:val="19"/>
  </w:num>
  <w:num w:numId="10">
    <w:abstractNumId w:val="8"/>
  </w:num>
  <w:num w:numId="11">
    <w:abstractNumId w:val="3"/>
  </w:num>
  <w:num w:numId="12">
    <w:abstractNumId w:val="17"/>
  </w:num>
  <w:num w:numId="13">
    <w:abstractNumId w:val="2"/>
  </w:num>
  <w:num w:numId="14">
    <w:abstractNumId w:val="4"/>
  </w:num>
  <w:num w:numId="15">
    <w:abstractNumId w:val="12"/>
  </w:num>
  <w:num w:numId="16">
    <w:abstractNumId w:val="20"/>
  </w:num>
  <w:num w:numId="17">
    <w:abstractNumId w:val="0"/>
  </w:num>
  <w:num w:numId="18">
    <w:abstractNumId w:val="16"/>
  </w:num>
  <w:num w:numId="19">
    <w:abstractNumId w:val="7"/>
  </w:num>
  <w:num w:numId="20">
    <w:abstractNumId w:val="5"/>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402FAA"/>
    <w:rsid w:val="000168EB"/>
    <w:rsid w:val="000617A0"/>
    <w:rsid w:val="00073E79"/>
    <w:rsid w:val="00083C0B"/>
    <w:rsid w:val="000A3F05"/>
    <w:rsid w:val="000D6D5D"/>
    <w:rsid w:val="000E3FFB"/>
    <w:rsid w:val="000F2809"/>
    <w:rsid w:val="001058B0"/>
    <w:rsid w:val="001069F1"/>
    <w:rsid w:val="00126B63"/>
    <w:rsid w:val="00142268"/>
    <w:rsid w:val="00171528"/>
    <w:rsid w:val="001725A9"/>
    <w:rsid w:val="001A1A7F"/>
    <w:rsid w:val="001C72CC"/>
    <w:rsid w:val="001E21AD"/>
    <w:rsid w:val="001F5143"/>
    <w:rsid w:val="0023485F"/>
    <w:rsid w:val="00237221"/>
    <w:rsid w:val="00255A62"/>
    <w:rsid w:val="00293BA3"/>
    <w:rsid w:val="002A1562"/>
    <w:rsid w:val="002A349B"/>
    <w:rsid w:val="002B17FC"/>
    <w:rsid w:val="002C283D"/>
    <w:rsid w:val="002C7077"/>
    <w:rsid w:val="002D101C"/>
    <w:rsid w:val="002E5BBE"/>
    <w:rsid w:val="00300735"/>
    <w:rsid w:val="003028BE"/>
    <w:rsid w:val="0031535C"/>
    <w:rsid w:val="00320CF7"/>
    <w:rsid w:val="00324EDE"/>
    <w:rsid w:val="00344E96"/>
    <w:rsid w:val="00354844"/>
    <w:rsid w:val="00355A24"/>
    <w:rsid w:val="003615A7"/>
    <w:rsid w:val="003725D4"/>
    <w:rsid w:val="00387CC9"/>
    <w:rsid w:val="003912AE"/>
    <w:rsid w:val="003C1D54"/>
    <w:rsid w:val="00402FAA"/>
    <w:rsid w:val="00473E7B"/>
    <w:rsid w:val="004A00FA"/>
    <w:rsid w:val="004E557D"/>
    <w:rsid w:val="004F514E"/>
    <w:rsid w:val="00513D5F"/>
    <w:rsid w:val="005144A6"/>
    <w:rsid w:val="005146F4"/>
    <w:rsid w:val="00526824"/>
    <w:rsid w:val="00530100"/>
    <w:rsid w:val="00542014"/>
    <w:rsid w:val="00551451"/>
    <w:rsid w:val="00565B70"/>
    <w:rsid w:val="005706EE"/>
    <w:rsid w:val="005713F0"/>
    <w:rsid w:val="005C55B7"/>
    <w:rsid w:val="005D7699"/>
    <w:rsid w:val="00605638"/>
    <w:rsid w:val="00607DA5"/>
    <w:rsid w:val="00610CC4"/>
    <w:rsid w:val="00612B9E"/>
    <w:rsid w:val="0062120D"/>
    <w:rsid w:val="006853D1"/>
    <w:rsid w:val="00685950"/>
    <w:rsid w:val="0069143E"/>
    <w:rsid w:val="00691642"/>
    <w:rsid w:val="00691715"/>
    <w:rsid w:val="006A26B3"/>
    <w:rsid w:val="006A2DDD"/>
    <w:rsid w:val="006A3D03"/>
    <w:rsid w:val="006C1D61"/>
    <w:rsid w:val="006C775A"/>
    <w:rsid w:val="006D1EAC"/>
    <w:rsid w:val="006D242B"/>
    <w:rsid w:val="006E23B4"/>
    <w:rsid w:val="006E3684"/>
    <w:rsid w:val="006E5E0D"/>
    <w:rsid w:val="006E7CB0"/>
    <w:rsid w:val="0070178D"/>
    <w:rsid w:val="00701975"/>
    <w:rsid w:val="00717331"/>
    <w:rsid w:val="00725096"/>
    <w:rsid w:val="00743E78"/>
    <w:rsid w:val="00744DEA"/>
    <w:rsid w:val="00787CAA"/>
    <w:rsid w:val="00787CC0"/>
    <w:rsid w:val="0079572A"/>
    <w:rsid w:val="007A0F0A"/>
    <w:rsid w:val="007D2799"/>
    <w:rsid w:val="007E01C0"/>
    <w:rsid w:val="007E05AA"/>
    <w:rsid w:val="007F1831"/>
    <w:rsid w:val="008261B5"/>
    <w:rsid w:val="00832301"/>
    <w:rsid w:val="00840E98"/>
    <w:rsid w:val="008416D7"/>
    <w:rsid w:val="0084257F"/>
    <w:rsid w:val="0086724C"/>
    <w:rsid w:val="00876CEE"/>
    <w:rsid w:val="00877493"/>
    <w:rsid w:val="00877FCD"/>
    <w:rsid w:val="008909CB"/>
    <w:rsid w:val="008A6716"/>
    <w:rsid w:val="009014A4"/>
    <w:rsid w:val="00933BBA"/>
    <w:rsid w:val="009671BC"/>
    <w:rsid w:val="009920FE"/>
    <w:rsid w:val="009D6C67"/>
    <w:rsid w:val="009F3334"/>
    <w:rsid w:val="00A17528"/>
    <w:rsid w:val="00A52DDB"/>
    <w:rsid w:val="00A84F56"/>
    <w:rsid w:val="00AC1D97"/>
    <w:rsid w:val="00AD43E9"/>
    <w:rsid w:val="00AF0DAA"/>
    <w:rsid w:val="00AF19A6"/>
    <w:rsid w:val="00B11B24"/>
    <w:rsid w:val="00B16774"/>
    <w:rsid w:val="00B32223"/>
    <w:rsid w:val="00B53582"/>
    <w:rsid w:val="00B84C94"/>
    <w:rsid w:val="00B90092"/>
    <w:rsid w:val="00BA5E6D"/>
    <w:rsid w:val="00BE2F46"/>
    <w:rsid w:val="00BF0418"/>
    <w:rsid w:val="00BF2FA2"/>
    <w:rsid w:val="00BF74B0"/>
    <w:rsid w:val="00C065A3"/>
    <w:rsid w:val="00C1306E"/>
    <w:rsid w:val="00C17C39"/>
    <w:rsid w:val="00C2074F"/>
    <w:rsid w:val="00C24CDF"/>
    <w:rsid w:val="00C30A53"/>
    <w:rsid w:val="00C34B2A"/>
    <w:rsid w:val="00C40770"/>
    <w:rsid w:val="00C67A9F"/>
    <w:rsid w:val="00C80753"/>
    <w:rsid w:val="00C962D4"/>
    <w:rsid w:val="00CB5B33"/>
    <w:rsid w:val="00CD3139"/>
    <w:rsid w:val="00CE1CE3"/>
    <w:rsid w:val="00CE2113"/>
    <w:rsid w:val="00CE4200"/>
    <w:rsid w:val="00CF1BA1"/>
    <w:rsid w:val="00D6498A"/>
    <w:rsid w:val="00D704CD"/>
    <w:rsid w:val="00D80B87"/>
    <w:rsid w:val="00D86CBE"/>
    <w:rsid w:val="00D93106"/>
    <w:rsid w:val="00DA0743"/>
    <w:rsid w:val="00DB4497"/>
    <w:rsid w:val="00DC0B1C"/>
    <w:rsid w:val="00DE3049"/>
    <w:rsid w:val="00DF6BFB"/>
    <w:rsid w:val="00E2093E"/>
    <w:rsid w:val="00E5020B"/>
    <w:rsid w:val="00E6692B"/>
    <w:rsid w:val="00E9248A"/>
    <w:rsid w:val="00E973DB"/>
    <w:rsid w:val="00EB0BE9"/>
    <w:rsid w:val="00EB15C6"/>
    <w:rsid w:val="00F0024C"/>
    <w:rsid w:val="00F1626A"/>
    <w:rsid w:val="00F201E2"/>
    <w:rsid w:val="00F74A3F"/>
    <w:rsid w:val="00FE724F"/>
    <w:rsid w:val="00FF44B4"/>
    <w:rsid w:val="00FF6B5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7B"/>
    <w:pPr>
      <w:spacing w:after="160" w:line="259" w:lineRule="auto"/>
    </w:pPr>
    <w:rPr>
      <w:lang w:eastAsia="en-US"/>
    </w:rPr>
  </w:style>
  <w:style w:type="paragraph" w:styleId="Heading1">
    <w:name w:val="heading 1"/>
    <w:basedOn w:val="Normal"/>
    <w:next w:val="Normal"/>
    <w:link w:val="Heading1Char"/>
    <w:qFormat/>
    <w:locked/>
    <w:rsid w:val="004A00FA"/>
    <w:pPr>
      <w:keepNext/>
      <w:spacing w:after="0" w:line="240" w:lineRule="auto"/>
      <w:outlineLvl w:val="0"/>
    </w:pPr>
    <w:rPr>
      <w:rFonts w:ascii="Times New Roman" w:eastAsia="Times New Roman" w:hAnsi="Times New Roman"/>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2FAA"/>
    <w:pPr>
      <w:ind w:left="720"/>
      <w:contextualSpacing/>
    </w:pPr>
  </w:style>
  <w:style w:type="paragraph" w:styleId="Header">
    <w:name w:val="header"/>
    <w:basedOn w:val="Normal"/>
    <w:link w:val="HeaderChar"/>
    <w:uiPriority w:val="99"/>
    <w:rsid w:val="00A1752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7528"/>
    <w:rPr>
      <w:rFonts w:cs="Times New Roman"/>
      <w:lang w:val="hr-HR"/>
    </w:rPr>
  </w:style>
  <w:style w:type="paragraph" w:styleId="Footer">
    <w:name w:val="footer"/>
    <w:basedOn w:val="Normal"/>
    <w:link w:val="FooterChar"/>
    <w:uiPriority w:val="99"/>
    <w:rsid w:val="00A1752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7528"/>
    <w:rPr>
      <w:rFonts w:cs="Times New Roman"/>
      <w:lang w:val="hr-HR"/>
    </w:rPr>
  </w:style>
  <w:style w:type="character" w:styleId="Hyperlink">
    <w:name w:val="Hyperlink"/>
    <w:basedOn w:val="DefaultParagraphFont"/>
    <w:uiPriority w:val="99"/>
    <w:rsid w:val="00787CAA"/>
    <w:rPr>
      <w:rFonts w:cs="Times New Roman"/>
      <w:color w:val="0000FF"/>
      <w:u w:val="single"/>
    </w:rPr>
  </w:style>
  <w:style w:type="character" w:styleId="CommentReference">
    <w:name w:val="annotation reference"/>
    <w:basedOn w:val="DefaultParagraphFont"/>
    <w:uiPriority w:val="99"/>
    <w:semiHidden/>
    <w:rsid w:val="00DB4497"/>
    <w:rPr>
      <w:rFonts w:cs="Times New Roman"/>
      <w:sz w:val="16"/>
      <w:szCs w:val="16"/>
    </w:rPr>
  </w:style>
  <w:style w:type="paragraph" w:styleId="CommentText">
    <w:name w:val="annotation text"/>
    <w:basedOn w:val="Normal"/>
    <w:link w:val="CommentTextChar"/>
    <w:uiPriority w:val="99"/>
    <w:semiHidden/>
    <w:rsid w:val="00DB449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4497"/>
    <w:rPr>
      <w:rFonts w:cs="Times New Roman"/>
      <w:sz w:val="20"/>
      <w:szCs w:val="20"/>
      <w:lang w:val="hr-HR"/>
    </w:rPr>
  </w:style>
  <w:style w:type="paragraph" w:styleId="CommentSubject">
    <w:name w:val="annotation subject"/>
    <w:basedOn w:val="CommentText"/>
    <w:next w:val="CommentText"/>
    <w:link w:val="CommentSubjectChar"/>
    <w:uiPriority w:val="99"/>
    <w:semiHidden/>
    <w:rsid w:val="00DB4497"/>
    <w:rPr>
      <w:b/>
      <w:bCs/>
    </w:rPr>
  </w:style>
  <w:style w:type="character" w:customStyle="1" w:styleId="CommentSubjectChar">
    <w:name w:val="Comment Subject Char"/>
    <w:basedOn w:val="CommentTextChar"/>
    <w:link w:val="CommentSubject"/>
    <w:uiPriority w:val="99"/>
    <w:semiHidden/>
    <w:locked/>
    <w:rsid w:val="00DB4497"/>
    <w:rPr>
      <w:b/>
      <w:bCs/>
    </w:rPr>
  </w:style>
  <w:style w:type="paragraph" w:styleId="BalloonText">
    <w:name w:val="Balloon Text"/>
    <w:basedOn w:val="Normal"/>
    <w:link w:val="BalloonTextChar"/>
    <w:uiPriority w:val="99"/>
    <w:semiHidden/>
    <w:rsid w:val="00DB4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4497"/>
    <w:rPr>
      <w:rFonts w:ascii="Segoe UI" w:hAnsi="Segoe UI" w:cs="Segoe UI"/>
      <w:sz w:val="18"/>
      <w:szCs w:val="18"/>
      <w:lang w:val="hr-HR"/>
    </w:rPr>
  </w:style>
  <w:style w:type="paragraph" w:styleId="NormalWeb">
    <w:name w:val="Normal (Web)"/>
    <w:basedOn w:val="Normal"/>
    <w:uiPriority w:val="99"/>
    <w:rsid w:val="00DF6BFB"/>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DefaultParagraphFont"/>
    <w:uiPriority w:val="99"/>
    <w:rsid w:val="00DF6BFB"/>
    <w:rPr>
      <w:rFonts w:cs="Times New Roman"/>
    </w:rPr>
  </w:style>
  <w:style w:type="character" w:styleId="Strong">
    <w:name w:val="Strong"/>
    <w:basedOn w:val="DefaultParagraphFont"/>
    <w:uiPriority w:val="99"/>
    <w:qFormat/>
    <w:locked/>
    <w:rsid w:val="00DF6BFB"/>
    <w:rPr>
      <w:rFonts w:cs="Times New Roman"/>
      <w:b/>
      <w:bCs/>
    </w:rPr>
  </w:style>
  <w:style w:type="character" w:customStyle="1" w:styleId="Heading1Char">
    <w:name w:val="Heading 1 Char"/>
    <w:basedOn w:val="DefaultParagraphFont"/>
    <w:link w:val="Heading1"/>
    <w:rsid w:val="004A00FA"/>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425687648">
      <w:marLeft w:val="0"/>
      <w:marRight w:val="0"/>
      <w:marTop w:val="0"/>
      <w:marBottom w:val="0"/>
      <w:divBdr>
        <w:top w:val="none" w:sz="0" w:space="0" w:color="auto"/>
        <w:left w:val="none" w:sz="0" w:space="0" w:color="auto"/>
        <w:bottom w:val="none" w:sz="0" w:space="0" w:color="auto"/>
        <w:right w:val="none" w:sz="0" w:space="0" w:color="auto"/>
      </w:divBdr>
    </w:div>
    <w:div w:id="1425687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at.h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astitapodataka@punat.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stitapodataka@punat.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nat.hr" TargetMode="External"/><Relationship Id="rId4" Type="http://schemas.openxmlformats.org/officeDocument/2006/relationships/webSettings" Target="webSettings.xml"/><Relationship Id="rId9" Type="http://schemas.openxmlformats.org/officeDocument/2006/relationships/hyperlink" Target="mailto:zastitapodataka@punat.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Pravila o zaštiti privatnosti</vt:lpstr>
    </vt:vector>
  </TitlesOfParts>
  <Company>Grizli777</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o zaštiti privatnosti</dc:title>
  <dc:creator>Dora Nikolla</dc:creator>
  <cp:lastModifiedBy>Patricia Polonijo</cp:lastModifiedBy>
  <cp:revision>7</cp:revision>
  <cp:lastPrinted>2022-04-04T10:31:00Z</cp:lastPrinted>
  <dcterms:created xsi:type="dcterms:W3CDTF">2022-04-04T10:18:00Z</dcterms:created>
  <dcterms:modified xsi:type="dcterms:W3CDTF">2022-04-06T07:10:00Z</dcterms:modified>
</cp:coreProperties>
</file>