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F7108" w:rsidRPr="003D4448" w:rsidTr="005F7108">
        <w:trPr>
          <w:cantSplit/>
          <w:trHeight w:val="1533"/>
        </w:trPr>
        <w:tc>
          <w:tcPr>
            <w:tcW w:w="3934" w:type="dxa"/>
          </w:tcPr>
          <w:p w:rsidR="005F7108" w:rsidRPr="003D4448" w:rsidRDefault="005F7108" w:rsidP="005F7108">
            <w:pPr>
              <w:jc w:val="center"/>
              <w:rPr>
                <w:rFonts w:ascii="Arial Narrow" w:hAnsi="Arial Narrow"/>
              </w:rPr>
            </w:pPr>
            <w:bookmarkStart w:id="0" w:name="Head1"/>
            <w:r w:rsidRPr="003D4448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108" w:rsidRPr="003D4448" w:rsidRDefault="005F7108" w:rsidP="005F7108">
            <w:pPr>
              <w:jc w:val="center"/>
              <w:rPr>
                <w:rFonts w:ascii="Arial Narrow" w:hAnsi="Arial Narrow"/>
              </w:rPr>
            </w:pPr>
          </w:p>
        </w:tc>
      </w:tr>
      <w:tr w:rsidR="005F7108" w:rsidRPr="003D4448" w:rsidTr="005F7108">
        <w:trPr>
          <w:cantSplit/>
          <w:trHeight w:val="698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5F7108" w:rsidRPr="003D4448" w:rsidRDefault="005F7108" w:rsidP="005F7108">
            <w:pPr>
              <w:pStyle w:val="BodyText"/>
              <w:framePr w:w="0" w:hRule="auto" w:hSpace="0" w:wrap="auto" w:vAnchor="margin" w:hAnchor="text" w:xAlign="left" w:yAlign="inline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5F7108" w:rsidRPr="003D4448" w:rsidRDefault="005F7108" w:rsidP="005F71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5F7108" w:rsidRPr="003D4448" w:rsidTr="005F7108">
        <w:trPr>
          <w:cantSplit/>
          <w:trHeight w:val="485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4448">
              <w:rPr>
                <w:rFonts w:ascii="Arial Narrow" w:hAnsi="Arial Narrow"/>
                <w:b/>
                <w:sz w:val="22"/>
              </w:rPr>
              <w:t>OPĆINSKI NAČELNIK</w:t>
            </w:r>
          </w:p>
          <w:p w:rsidR="005F7108" w:rsidRPr="003D4448" w:rsidRDefault="005F7108" w:rsidP="005F71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7108" w:rsidRPr="003D4448" w:rsidTr="005F7108">
        <w:trPr>
          <w:cantSplit/>
          <w:trHeight w:val="258"/>
        </w:trPr>
        <w:tc>
          <w:tcPr>
            <w:tcW w:w="3934" w:type="dxa"/>
          </w:tcPr>
          <w:p w:rsidR="005F7108" w:rsidRPr="003D4448" w:rsidRDefault="005F7108" w:rsidP="006A154A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>KLASA: 007-01/</w:t>
            </w:r>
            <w:r w:rsidR="006A154A">
              <w:rPr>
                <w:rFonts w:ascii="Arial Narrow" w:hAnsi="Arial Narrow"/>
                <w:sz w:val="22"/>
              </w:rPr>
              <w:t>20</w:t>
            </w:r>
            <w:r w:rsidRPr="003D4448">
              <w:rPr>
                <w:rFonts w:ascii="Arial Narrow" w:hAnsi="Arial Narrow"/>
                <w:sz w:val="22"/>
              </w:rPr>
              <w:t>-01/0</w:t>
            </w:r>
            <w:r w:rsidR="006A154A">
              <w:rPr>
                <w:rFonts w:ascii="Arial Narrow" w:hAnsi="Arial Narrow"/>
                <w:sz w:val="22"/>
              </w:rPr>
              <w:t>1</w:t>
            </w:r>
          </w:p>
        </w:tc>
      </w:tr>
      <w:tr w:rsidR="005F7108" w:rsidRPr="003D4448" w:rsidTr="005F7108">
        <w:trPr>
          <w:cantSplit/>
          <w:trHeight w:val="258"/>
        </w:trPr>
        <w:tc>
          <w:tcPr>
            <w:tcW w:w="3934" w:type="dxa"/>
          </w:tcPr>
          <w:p w:rsidR="005F7108" w:rsidRPr="003D4448" w:rsidRDefault="005F7108" w:rsidP="006A154A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>URBROJ: 2142-02-0</w:t>
            </w:r>
            <w:r w:rsidR="006A154A">
              <w:rPr>
                <w:rFonts w:ascii="Arial Narrow" w:hAnsi="Arial Narrow"/>
                <w:sz w:val="22"/>
              </w:rPr>
              <w:t>2</w:t>
            </w:r>
            <w:r w:rsidRPr="003D4448">
              <w:rPr>
                <w:rFonts w:ascii="Arial Narrow" w:hAnsi="Arial Narrow"/>
                <w:sz w:val="22"/>
              </w:rPr>
              <w:t>/</w:t>
            </w:r>
            <w:r w:rsidR="006A154A">
              <w:rPr>
                <w:rFonts w:ascii="Arial Narrow" w:hAnsi="Arial Narrow"/>
                <w:sz w:val="22"/>
              </w:rPr>
              <w:t>1</w:t>
            </w:r>
            <w:r w:rsidRPr="003D4448">
              <w:rPr>
                <w:rFonts w:ascii="Arial Narrow" w:hAnsi="Arial Narrow"/>
                <w:sz w:val="22"/>
              </w:rPr>
              <w:t>-</w:t>
            </w:r>
            <w:r w:rsidR="006A154A">
              <w:rPr>
                <w:rFonts w:ascii="Arial Narrow" w:hAnsi="Arial Narrow"/>
                <w:sz w:val="22"/>
              </w:rPr>
              <w:t>20</w:t>
            </w:r>
            <w:r w:rsidRPr="003D4448">
              <w:rPr>
                <w:rFonts w:ascii="Arial Narrow" w:hAnsi="Arial Narrow"/>
                <w:sz w:val="22"/>
              </w:rPr>
              <w:t>-2</w:t>
            </w:r>
          </w:p>
        </w:tc>
      </w:tr>
      <w:tr w:rsidR="005F7108" w:rsidRPr="003D4448" w:rsidTr="005F7108">
        <w:trPr>
          <w:cantSplit/>
          <w:trHeight w:val="501"/>
        </w:trPr>
        <w:tc>
          <w:tcPr>
            <w:tcW w:w="3934" w:type="dxa"/>
          </w:tcPr>
          <w:p w:rsidR="005F7108" w:rsidRPr="003D4448" w:rsidRDefault="005F7108" w:rsidP="006C6AAC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 xml:space="preserve">Punat, </w:t>
            </w:r>
            <w:r w:rsidR="00580794" w:rsidRPr="003D4448">
              <w:rPr>
                <w:rFonts w:ascii="Arial Narrow" w:hAnsi="Arial Narrow"/>
                <w:sz w:val="22"/>
              </w:rPr>
              <w:t>2</w:t>
            </w:r>
            <w:r w:rsidR="006C6AAC">
              <w:rPr>
                <w:rFonts w:ascii="Arial Narrow" w:hAnsi="Arial Narrow"/>
                <w:sz w:val="22"/>
              </w:rPr>
              <w:t>8</w:t>
            </w:r>
            <w:r w:rsidR="00580794" w:rsidRPr="003D4448">
              <w:rPr>
                <w:rFonts w:ascii="Arial Narrow" w:hAnsi="Arial Narrow"/>
                <w:sz w:val="22"/>
              </w:rPr>
              <w:t xml:space="preserve">. </w:t>
            </w:r>
            <w:r w:rsidR="003D4448">
              <w:rPr>
                <w:rFonts w:ascii="Arial Narrow" w:hAnsi="Arial Narrow"/>
                <w:sz w:val="22"/>
              </w:rPr>
              <w:t>prosinca</w:t>
            </w:r>
            <w:r w:rsidRPr="003D4448">
              <w:rPr>
                <w:rFonts w:ascii="Arial Narrow" w:hAnsi="Arial Narrow"/>
                <w:sz w:val="22"/>
              </w:rPr>
              <w:t xml:space="preserve"> 20</w:t>
            </w:r>
            <w:r w:rsidR="006A154A">
              <w:rPr>
                <w:rFonts w:ascii="Arial Narrow" w:hAnsi="Arial Narrow"/>
                <w:sz w:val="22"/>
              </w:rPr>
              <w:t>20</w:t>
            </w:r>
            <w:r w:rsidRPr="003D4448">
              <w:rPr>
                <w:rFonts w:ascii="Arial Narrow" w:hAnsi="Arial Narrow"/>
                <w:sz w:val="22"/>
              </w:rPr>
              <w:t>. godine</w:t>
            </w:r>
          </w:p>
        </w:tc>
      </w:tr>
    </w:tbl>
    <w:bookmarkEnd w:id="0"/>
    <w:p w:rsidR="005F7108" w:rsidRPr="006A154A" w:rsidRDefault="005F7108" w:rsidP="00580794">
      <w:pPr>
        <w:pStyle w:val="SubTitle2"/>
        <w:ind w:right="136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Na temelju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članka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9. </w:t>
      </w:r>
      <w:proofErr w:type="spellStart"/>
      <w:proofErr w:type="gramStart"/>
      <w:r w:rsidR="006E6233" w:rsidRPr="006A154A">
        <w:rPr>
          <w:rFonts w:ascii="Arial Narrow" w:hAnsi="Arial Narrow"/>
          <w:b w:val="0"/>
          <w:sz w:val="22"/>
          <w:szCs w:val="22"/>
        </w:rPr>
        <w:t>stavka</w:t>
      </w:r>
      <w:proofErr w:type="spellEnd"/>
      <w:proofErr w:type="gram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1.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Uredbe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o kriterijima, mjerilima i postupcima financiranja i ugovaranja programa i projekata od interesa za opće dobro koje provode udruge („Narodne novine</w:t>
      </w:r>
      <w:proofErr w:type="gramStart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>“ broj</w:t>
      </w:r>
      <w:proofErr w:type="gramEnd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26/15)</w:t>
      </w:r>
      <w:r w:rsidR="00926479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580794" w:rsidRPr="006A154A">
        <w:rPr>
          <w:rFonts w:ascii="Arial Narrow" w:hAnsi="Arial Narrow"/>
          <w:b w:val="0"/>
          <w:sz w:val="22"/>
          <w:szCs w:val="22"/>
        </w:rPr>
        <w:t>te</w:t>
      </w:r>
      <w:proofErr w:type="spellEnd"/>
      <w:r w:rsidR="00580794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580794" w:rsidRPr="006A154A">
        <w:rPr>
          <w:rFonts w:ascii="Arial Narrow" w:hAnsi="Arial Narrow"/>
          <w:b w:val="0"/>
          <w:sz w:val="22"/>
          <w:szCs w:val="22"/>
        </w:rPr>
        <w:t>s</w:t>
      </w:r>
      <w:r w:rsidR="00926479" w:rsidRPr="006A154A">
        <w:rPr>
          <w:rFonts w:ascii="Arial Narrow" w:hAnsi="Arial Narrow"/>
          <w:b w:val="0"/>
          <w:sz w:val="22"/>
          <w:szCs w:val="22"/>
        </w:rPr>
        <w:t>ukladno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članku </w:t>
      </w:r>
      <w:r w:rsidR="006E6233" w:rsidRPr="006A154A">
        <w:rPr>
          <w:rFonts w:ascii="Arial Narrow" w:hAnsi="Arial Narrow"/>
          <w:b w:val="0"/>
          <w:sz w:val="22"/>
          <w:szCs w:val="22"/>
        </w:rPr>
        <w:t xml:space="preserve">16. </w:t>
      </w:r>
      <w:proofErr w:type="spellStart"/>
      <w:proofErr w:type="gramStart"/>
      <w:r w:rsidR="006E6233" w:rsidRPr="006A154A">
        <w:rPr>
          <w:rFonts w:ascii="Arial Narrow" w:hAnsi="Arial Narrow"/>
          <w:b w:val="0"/>
          <w:sz w:val="22"/>
          <w:szCs w:val="22"/>
        </w:rPr>
        <w:t>stavku</w:t>
      </w:r>
      <w:proofErr w:type="spellEnd"/>
      <w:proofErr w:type="gram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1.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Pravilnika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o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financiranju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programa</w:t>
      </w:r>
      <w:proofErr w:type="spellEnd"/>
      <w:proofErr w:type="gramStart"/>
      <w:r w:rsidR="006E6233" w:rsidRPr="006A154A">
        <w:rPr>
          <w:rFonts w:ascii="Arial Narrow" w:hAnsi="Arial Narrow"/>
          <w:b w:val="0"/>
          <w:sz w:val="22"/>
          <w:szCs w:val="22"/>
        </w:rPr>
        <w:t xml:space="preserve">, 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projekata</w:t>
      </w:r>
      <w:proofErr w:type="spellEnd"/>
      <w:proofErr w:type="gram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i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javnih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potreba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sredstvima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proračuna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Općine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Punat („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Službene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novine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Primorsko-goranske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županije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“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broj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1/16)</w:t>
      </w:r>
      <w:r w:rsidRPr="006A154A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A154A">
        <w:rPr>
          <w:rFonts w:ascii="Arial Narrow" w:hAnsi="Arial Narrow"/>
          <w:b w:val="0"/>
          <w:sz w:val="22"/>
          <w:szCs w:val="22"/>
        </w:rPr>
        <w:t>općinski</w:t>
      </w:r>
      <w:proofErr w:type="spellEnd"/>
      <w:r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A154A">
        <w:rPr>
          <w:rFonts w:ascii="Arial Narrow" w:hAnsi="Arial Narrow"/>
          <w:b w:val="0"/>
          <w:sz w:val="22"/>
          <w:szCs w:val="22"/>
        </w:rPr>
        <w:t>načelnik</w:t>
      </w:r>
      <w:proofErr w:type="spellEnd"/>
      <w:r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A154A">
        <w:rPr>
          <w:rFonts w:ascii="Arial Narrow" w:hAnsi="Arial Narrow"/>
          <w:b w:val="0"/>
          <w:sz w:val="22"/>
          <w:szCs w:val="22"/>
        </w:rPr>
        <w:t>Općine</w:t>
      </w:r>
      <w:proofErr w:type="spellEnd"/>
      <w:r w:rsidRPr="006A154A">
        <w:rPr>
          <w:rFonts w:ascii="Arial Narrow" w:hAnsi="Arial Narrow"/>
          <w:b w:val="0"/>
          <w:sz w:val="22"/>
          <w:szCs w:val="22"/>
        </w:rPr>
        <w:t xml:space="preserve"> Punat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donosi</w:t>
      </w:r>
    </w:p>
    <w:p w:rsidR="005F7108" w:rsidRPr="006A154A" w:rsidRDefault="005F7108" w:rsidP="005F710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ODLUKU</w:t>
      </w:r>
    </w:p>
    <w:p w:rsidR="005F7108" w:rsidRPr="006A154A" w:rsidRDefault="005F7108" w:rsidP="005F710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o načinu raspodjele raspoloživih sredstava iz Proračuna Općine Punat za 20</w:t>
      </w:r>
      <w:r w:rsidR="006A154A">
        <w:rPr>
          <w:rFonts w:ascii="Arial Narrow" w:hAnsi="Arial Narrow"/>
          <w:sz w:val="22"/>
          <w:szCs w:val="22"/>
          <w:lang w:val="hr-HR"/>
        </w:rPr>
        <w:t>21</w:t>
      </w:r>
      <w:r w:rsidRPr="006A154A">
        <w:rPr>
          <w:rFonts w:ascii="Arial Narrow" w:hAnsi="Arial Narrow"/>
          <w:sz w:val="22"/>
          <w:szCs w:val="22"/>
          <w:lang w:val="hr-HR"/>
        </w:rPr>
        <w:t>. godinu namijenjenih financiranju programa i projekata od interesa za opće dobro koje provode udruge</w:t>
      </w:r>
    </w:p>
    <w:p w:rsidR="005F7108" w:rsidRPr="006A154A" w:rsidRDefault="005F7108" w:rsidP="005F7108">
      <w:pPr>
        <w:pStyle w:val="SubTitle2"/>
        <w:rPr>
          <w:rFonts w:ascii="Arial Narrow" w:hAnsi="Arial Narrow"/>
          <w:sz w:val="22"/>
          <w:szCs w:val="22"/>
          <w:lang w:val="hr-HR"/>
        </w:rPr>
      </w:pP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1.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Ovom Odlukom utvrđuje se način raspodjele sredstava namijenjenih financiranju programa i projekata od interesa za opće dobro koje provode udruge, u ukupnom iznosu od 8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30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.000,00 kuna, a koja su u Proračunu Općine Punat za 20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6A154A">
        <w:rPr>
          <w:rFonts w:ascii="Arial Narrow" w:hAnsi="Arial Narrow"/>
          <w:b w:val="0"/>
          <w:sz w:val="22"/>
          <w:szCs w:val="22"/>
          <w:lang w:val="hr-HR"/>
        </w:rPr>
        <w:t>1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 godinu raspoređena na sljedeći način:</w:t>
      </w:r>
    </w:p>
    <w:p w:rsidR="005F7108" w:rsidRPr="006A154A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1 </w:t>
      </w:r>
      <w:r w:rsidR="00926479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-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Programi javnih potreba u kulturi u iznosu </w:t>
      </w:r>
      <w:r w:rsidR="00926479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od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380.000,00 kuna</w:t>
      </w:r>
    </w:p>
    <w:p w:rsidR="005F7108" w:rsidRPr="006A154A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2 - Programi javnih potreba u sportu u iznosu </w:t>
      </w:r>
      <w:r w:rsidR="00926479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od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50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.000,00 kuna</w:t>
      </w:r>
    </w:p>
    <w:p w:rsidR="003D4448" w:rsidRPr="006A154A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3 -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Programi civilnog društva u iznosu od 200.000,00 kuna</w:t>
      </w:r>
    </w:p>
    <w:p w:rsidR="003D4448" w:rsidRPr="006A154A" w:rsidRDefault="003D4448" w:rsidP="003D4448">
      <w:pPr>
        <w:pStyle w:val="SubTitle2"/>
        <w:spacing w:after="0"/>
        <w:ind w:left="720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2.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Sredstva navedena u članku 1. ove Odluke raspodijelit će se na temelju javnog natječaja za financiranje programa i projekata od interesa za opće dobro koje provode udruge za 20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6A154A">
        <w:rPr>
          <w:rFonts w:ascii="Arial Narrow" w:hAnsi="Arial Narrow"/>
          <w:b w:val="0"/>
          <w:sz w:val="22"/>
          <w:szCs w:val="22"/>
          <w:lang w:val="hr-HR"/>
        </w:rPr>
        <w:t>1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 godinu (u daljnjem tekstu: Natječaj)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3.</w:t>
      </w:r>
    </w:p>
    <w:p w:rsidR="005F7108" w:rsidRPr="006A154A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Dokumentacija za provedbu Natječaja iz članka 2. ove Odluke obuhvaća: 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Tekst javnog natječaja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Upute za prijavitelje</w:t>
      </w:r>
    </w:p>
    <w:p w:rsidR="00D90F0B" w:rsidRPr="006A154A" w:rsidRDefault="00D90F0B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Pravilnik o financiranju programa, projekata i javnih potreba sredstvima proračuna Općine Punat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Obrasce za prijavu projekta 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Obrasce za provedbu projekta i izvještavanje</w:t>
      </w:r>
    </w:p>
    <w:p w:rsidR="00D90F0B" w:rsidRPr="006A154A" w:rsidRDefault="00D90F0B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D90F0B">
      <w:pPr>
        <w:pStyle w:val="SubTitle2"/>
        <w:spacing w:after="0"/>
        <w:ind w:firstLine="567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Obrasci za prijavu iz stavka 1. ovog  članka su:</w:t>
      </w:r>
    </w:p>
    <w:p w:rsidR="005F7108" w:rsidRPr="006A154A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1 - </w:t>
      </w:r>
      <w:r w:rsidR="005F7108" w:rsidRPr="006A154A">
        <w:rPr>
          <w:rFonts w:ascii="Arial Narrow" w:hAnsi="Arial Narrow"/>
          <w:b w:val="0"/>
          <w:sz w:val="22"/>
          <w:szCs w:val="22"/>
          <w:lang w:val="hr-HR"/>
        </w:rPr>
        <w:t>Obrazac opisa programa ili projekta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2 - Obrazac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proračuna programa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/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projekta</w:t>
      </w:r>
    </w:p>
    <w:p w:rsidR="00D90F0B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3 - Izjava o ispunjavanju ugovornih obveza preuzetih temeljem prijašnjih ugovora o dodjeli bespovratnih sredstava 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4 - Izjava o nepostojanju dvostrukog financiranja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5 -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Izjava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o partnerstvu (ako je primjenjivo)</w:t>
      </w:r>
    </w:p>
    <w:p w:rsidR="005F7108" w:rsidRPr="006A154A" w:rsidRDefault="005F7108" w:rsidP="00D90F0B">
      <w:pPr>
        <w:pStyle w:val="SubTitle2"/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D90F0B">
      <w:pPr>
        <w:pStyle w:val="SubTitle2"/>
        <w:spacing w:after="0"/>
        <w:ind w:firstLine="567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Obrasci za provedbu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programa/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projekta i izvještavanje iz stavka 1. ovog članka su:</w:t>
      </w:r>
    </w:p>
    <w:p w:rsidR="00D90F0B" w:rsidRPr="006A154A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 6 - Ugovor o financiranju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7 -  Obrazac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za ocjenu kvalitete programa ili projekta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8 - Obrazac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opisnog izvještaja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provedbe programa/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projekta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9 - Obrazac financijskog izvještaja</w:t>
      </w:r>
    </w:p>
    <w:p w:rsidR="005F7108" w:rsidRPr="006A154A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 10 - Obrazac za ocjenu propisanih uvjeta natječaja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lastRenderedPageBreak/>
        <w:t>Članak 4.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b w:val="0"/>
          <w:i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Natječaj i dokumentacija za provedbu Natječaja iz članka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3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. ove Odluke objavljuje se u cijelosti na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službenoj Facebook i web stranici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Općine Punat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: </w:t>
      </w:r>
      <w:hyperlink r:id="rId6" w:history="1">
        <w:r w:rsidR="003D4448" w:rsidRPr="006A154A">
          <w:rPr>
            <w:rStyle w:val="Hyperlink"/>
            <w:rFonts w:ascii="Arial Narrow" w:hAnsi="Arial Narrow"/>
            <w:b w:val="0"/>
            <w:sz w:val="22"/>
            <w:szCs w:val="22"/>
            <w:lang w:val="hr-HR"/>
          </w:rPr>
          <w:t>www.punat.hr</w:t>
        </w:r>
      </w:hyperlink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5.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Općina Punat nadležna je za provedbu postupka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javnog natječaja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Sukladno Uputama za prijavitelje, Općina Punat</w:t>
      </w:r>
      <w:r w:rsidRPr="006A154A">
        <w:rPr>
          <w:rFonts w:ascii="Arial Narrow" w:hAnsi="Arial Narrow"/>
          <w:b w:val="0"/>
          <w:i/>
          <w:sz w:val="22"/>
          <w:szCs w:val="22"/>
          <w:lang w:val="hr-HR"/>
        </w:rPr>
        <w:t xml:space="preserve">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osnovat će Povjerenstvo za otvaranje prijava i provjeru propisanih uvjeta Natječaja te provesti otvaranje zaprimljenih prijava.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Općina Punat osnovat će Povjerenstvo za ocjenjivanje zaprimljenih projektnih prijava koje su uspješno ispunile provjeru propisanih uvjeta Natječaja.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Članovi Povjerenstva za otvaranje prijava i provjeru propisanih uvjeta natječaja i Povjerenstva za ocjenjivanje zaprimljenih projektnih prijava radit će sukladno proceduri navedenoj u Uputama za prijavitelje.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Članove Povjerenstva za otvaranje prijava i provjeru propisanih uvjeta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n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atječaja i Povjerenstva za ocjenjivanje zaprimljenih projektnih prijava imenuje općinski načelnik.</w:t>
      </w:r>
    </w:p>
    <w:p w:rsidR="005F7108" w:rsidRPr="006A154A" w:rsidRDefault="005F7108" w:rsidP="005F7108">
      <w:pPr>
        <w:pStyle w:val="SubTitle2"/>
        <w:spacing w:after="0"/>
        <w:jc w:val="left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6.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Na temelju provedenog postupka ocjenjivanja, Općina Punat donosi Odluku o raspodjeli sredstava za financiranje programa i projekata od interesa za opće dobro koje provode udruge. 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Na temelju Odluke iz stavka 1. ovog članka Općina Punat će sklopiti pojedinačne ugovore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s </w:t>
      </w:r>
      <w:r w:rsidR="006A154A">
        <w:rPr>
          <w:rFonts w:ascii="Arial Narrow" w:hAnsi="Arial Narrow"/>
          <w:b w:val="0"/>
          <w:sz w:val="22"/>
          <w:szCs w:val="22"/>
          <w:lang w:val="hr-HR"/>
        </w:rPr>
        <w:t xml:space="preserve">osobama ovlaštenih za zastupanje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voditeljima programa ili projekata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6A154A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Odluka iz stavka 1. ovog članka objavit će se na mrežnim stranicama i oglasnim pločama Općine Punat.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7.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Za provedbu ove Odluke zadužuje se Jedinstveni upravni odjel Općine Punat. 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8.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Ova Odluka stupa na snagu danom donošenja.</w:t>
      </w:r>
      <w:r w:rsidRPr="006A154A">
        <w:rPr>
          <w:rFonts w:ascii="Arial Narrow" w:hAnsi="Arial Narrow"/>
          <w:sz w:val="22"/>
          <w:szCs w:val="22"/>
          <w:lang w:val="hr-HR"/>
        </w:rPr>
        <w:t xml:space="preserve">                </w:t>
      </w:r>
    </w:p>
    <w:p w:rsidR="00580794" w:rsidRPr="006A154A" w:rsidRDefault="00580794" w:rsidP="005F7108">
      <w:pPr>
        <w:pStyle w:val="SubTitle2"/>
        <w:jc w:val="both"/>
        <w:rPr>
          <w:rFonts w:ascii="Arial Narrow" w:hAnsi="Arial Narrow"/>
          <w:sz w:val="22"/>
          <w:szCs w:val="22"/>
          <w:lang w:val="hr-HR"/>
        </w:rPr>
      </w:pPr>
    </w:p>
    <w:p w:rsidR="005F7108" w:rsidRDefault="005F7108" w:rsidP="006C6AAC">
      <w:pPr>
        <w:pStyle w:val="SubTitle2"/>
        <w:spacing w:after="0"/>
        <w:ind w:left="7200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OPĆINSKI  NAČELNIK</w:t>
      </w:r>
    </w:p>
    <w:p w:rsidR="00DC4E23" w:rsidRPr="006A154A" w:rsidRDefault="005F7108" w:rsidP="006C6AAC">
      <w:pPr>
        <w:pStyle w:val="SubTitle2"/>
        <w:spacing w:after="0"/>
        <w:ind w:left="7200"/>
        <w:rPr>
          <w:rFonts w:ascii="Arial Narrow" w:hAnsi="Arial Narrow"/>
          <w:sz w:val="22"/>
          <w:szCs w:val="22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Marinko Žic</w:t>
      </w:r>
      <w:r w:rsidR="00CF5716">
        <w:rPr>
          <w:rFonts w:ascii="Arial Narrow" w:hAnsi="Arial Narrow"/>
          <w:b w:val="0"/>
          <w:sz w:val="22"/>
          <w:szCs w:val="22"/>
          <w:lang w:val="hr-HR"/>
        </w:rPr>
        <w:t>, v.r.</w:t>
      </w:r>
    </w:p>
    <w:sectPr w:rsidR="00DC4E23" w:rsidRPr="006A154A" w:rsidSect="00D90F0B">
      <w:pgSz w:w="11907" w:h="16839" w:code="9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F14"/>
    <w:multiLevelType w:val="hybridMultilevel"/>
    <w:tmpl w:val="ABBA7E2A"/>
    <w:lvl w:ilvl="0" w:tplc="A9EC2F2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F7108"/>
    <w:rsid w:val="0004087A"/>
    <w:rsid w:val="00231D10"/>
    <w:rsid w:val="00285DF3"/>
    <w:rsid w:val="002C757C"/>
    <w:rsid w:val="00325528"/>
    <w:rsid w:val="003D094A"/>
    <w:rsid w:val="003D4448"/>
    <w:rsid w:val="004417D7"/>
    <w:rsid w:val="0052086B"/>
    <w:rsid w:val="00580794"/>
    <w:rsid w:val="00587299"/>
    <w:rsid w:val="005F7108"/>
    <w:rsid w:val="006A154A"/>
    <w:rsid w:val="006C6AAC"/>
    <w:rsid w:val="006E6233"/>
    <w:rsid w:val="00755DD9"/>
    <w:rsid w:val="00926479"/>
    <w:rsid w:val="00AC73A2"/>
    <w:rsid w:val="00AF4184"/>
    <w:rsid w:val="00B633B7"/>
    <w:rsid w:val="00CF5716"/>
    <w:rsid w:val="00D90F0B"/>
    <w:rsid w:val="00DC4E23"/>
    <w:rsid w:val="00F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F710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5F7108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F7108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F7108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F7108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08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D4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8</cp:revision>
  <cp:lastPrinted>2020-12-28T07:46:00Z</cp:lastPrinted>
  <dcterms:created xsi:type="dcterms:W3CDTF">2019-01-03T10:08:00Z</dcterms:created>
  <dcterms:modified xsi:type="dcterms:W3CDTF">2020-12-29T09:10:00Z</dcterms:modified>
</cp:coreProperties>
</file>