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59" w:type="dxa"/>
        <w:tblLayout w:type="fixed"/>
        <w:tblLook w:val="04A0" w:firstRow="1" w:lastRow="0" w:firstColumn="1" w:lastColumn="0" w:noHBand="0" w:noVBand="1"/>
      </w:tblPr>
      <w:tblGrid>
        <w:gridCol w:w="3959"/>
      </w:tblGrid>
      <w:tr w:rsidR="00784D15" w:rsidRPr="00784D15" w14:paraId="3FF897DA" w14:textId="77777777" w:rsidTr="00B85287">
        <w:trPr>
          <w:cantSplit/>
          <w:trHeight w:val="991"/>
        </w:trPr>
        <w:tc>
          <w:tcPr>
            <w:tcW w:w="3959" w:type="dxa"/>
          </w:tcPr>
          <w:p w14:paraId="4DF15FE4" w14:textId="5513C2DB" w:rsidR="00784D15" w:rsidRPr="00784D15" w:rsidRDefault="00784D15" w:rsidP="00B85287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bookmarkStart w:id="0" w:name="Head1"/>
            <w:r w:rsidRPr="00784D15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2B11644" wp14:editId="725229A0">
                  <wp:extent cx="458506" cy="592531"/>
                  <wp:effectExtent l="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68" cy="59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D15" w:rsidRPr="00784D15" w14:paraId="43669602" w14:textId="77777777" w:rsidTr="00EA691F">
        <w:trPr>
          <w:cantSplit/>
          <w:trHeight w:val="642"/>
        </w:trPr>
        <w:tc>
          <w:tcPr>
            <w:tcW w:w="3959" w:type="dxa"/>
            <w:hideMark/>
          </w:tcPr>
          <w:p w14:paraId="3EE660DC" w14:textId="77777777" w:rsidR="00784D15" w:rsidRPr="00B85287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lang w:eastAsia="hr-HR"/>
              </w:rPr>
            </w:pPr>
            <w:r w:rsidRPr="00B85287">
              <w:rPr>
                <w:rFonts w:ascii="Garamond" w:eastAsia="Times New Roman" w:hAnsi="Garamond" w:cs="Times New Roman"/>
                <w:lang w:eastAsia="hr-HR"/>
              </w:rPr>
              <w:t>R E P U B L I K A  H R V A T S K A</w:t>
            </w:r>
          </w:p>
          <w:p w14:paraId="271EA985" w14:textId="77777777" w:rsidR="00784D15" w:rsidRPr="00B85287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lang w:eastAsia="hr-HR"/>
              </w:rPr>
            </w:pPr>
            <w:r w:rsidRPr="00B85287">
              <w:rPr>
                <w:rFonts w:ascii="Garamond" w:eastAsia="Times New Roman" w:hAnsi="Garamond" w:cs="Times New Roman"/>
                <w:lang w:eastAsia="hr-HR"/>
              </w:rPr>
              <w:t>PRIMORSKO – GORANSKA ŽUPANIJA</w:t>
            </w:r>
          </w:p>
          <w:p w14:paraId="5E5A25BC" w14:textId="77777777" w:rsidR="00784D15" w:rsidRPr="00B85287" w:rsidRDefault="00784D15" w:rsidP="00784D15">
            <w:pPr>
              <w:framePr w:w="3475" w:h="2336" w:hSpace="180" w:wrap="around" w:vAnchor="text" w:hAnchor="page" w:x="1067" w:y="6"/>
              <w:ind w:left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r-HR"/>
              </w:rPr>
            </w:pPr>
            <w:r w:rsidRPr="00B8528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r-HR"/>
              </w:rPr>
              <w:t>OPĆINA PUNAT</w:t>
            </w:r>
          </w:p>
        </w:tc>
      </w:tr>
      <w:tr w:rsidR="00784D15" w:rsidRPr="00784D15" w14:paraId="58EAFAD3" w14:textId="77777777" w:rsidTr="00EA691F">
        <w:trPr>
          <w:cantSplit/>
          <w:trHeight w:val="446"/>
        </w:trPr>
        <w:tc>
          <w:tcPr>
            <w:tcW w:w="3959" w:type="dxa"/>
          </w:tcPr>
          <w:p w14:paraId="5195961B" w14:textId="77777777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OPĆINSKI NAČELNIK</w:t>
            </w:r>
          </w:p>
          <w:p w14:paraId="72AC594E" w14:textId="77777777" w:rsidR="00784D15" w:rsidRPr="00784D15" w:rsidRDefault="00784D15" w:rsidP="00784D15">
            <w:pPr>
              <w:framePr w:w="3475" w:h="2336" w:hSpace="180" w:wrap="around" w:vAnchor="text" w:hAnchor="page" w:x="1067" w:y="6"/>
              <w:ind w:left="0"/>
              <w:jc w:val="left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  <w:tr w:rsidR="00784D15" w:rsidRPr="00784D15" w14:paraId="6413A1DC" w14:textId="77777777" w:rsidTr="00EA691F">
        <w:trPr>
          <w:cantSplit/>
          <w:trHeight w:val="237"/>
        </w:trPr>
        <w:tc>
          <w:tcPr>
            <w:tcW w:w="3959" w:type="dxa"/>
            <w:hideMark/>
          </w:tcPr>
          <w:p w14:paraId="49A5434C" w14:textId="6177119B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KLASA: 008-02/2</w:t>
            </w:r>
            <w:r w:rsidR="00C8668E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-01/</w:t>
            </w:r>
            <w:r w:rsidR="0046346C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784D15" w:rsidRPr="00784D15" w14:paraId="79D60C98" w14:textId="77777777" w:rsidTr="00EA691F">
        <w:trPr>
          <w:cantSplit/>
          <w:trHeight w:val="237"/>
        </w:trPr>
        <w:tc>
          <w:tcPr>
            <w:tcW w:w="3959" w:type="dxa"/>
            <w:hideMark/>
          </w:tcPr>
          <w:p w14:paraId="60355A4C" w14:textId="694FBC55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URBROJ: 2170-31-0</w:t>
            </w:r>
            <w:r w:rsidR="0046346C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/</w:t>
            </w:r>
            <w:r w:rsidR="0046346C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01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-2</w:t>
            </w:r>
            <w:r w:rsidR="001E1477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-</w:t>
            </w:r>
            <w:r w:rsidR="001E1477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784D15" w:rsidRPr="00784D15" w14:paraId="67615CB5" w14:textId="77777777" w:rsidTr="00EA691F">
        <w:trPr>
          <w:cantSplit/>
          <w:trHeight w:val="80"/>
        </w:trPr>
        <w:tc>
          <w:tcPr>
            <w:tcW w:w="3959" w:type="dxa"/>
            <w:hideMark/>
          </w:tcPr>
          <w:p w14:paraId="23AE0E25" w14:textId="32B56B3D" w:rsidR="00784D15" w:rsidRPr="00784D15" w:rsidRDefault="00784D15" w:rsidP="00784D15">
            <w:pPr>
              <w:keepNext/>
              <w:framePr w:w="3475" w:h="2336" w:hSpace="180" w:wrap="around" w:vAnchor="text" w:hAnchor="page" w:x="1067" w:y="6"/>
              <w:ind w:left="0"/>
              <w:jc w:val="left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Punat, </w:t>
            </w:r>
            <w:r w:rsidR="009C286C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10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. </w:t>
            </w:r>
            <w:r w:rsidR="001E1477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srpnja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202</w:t>
            </w:r>
            <w:r w:rsidR="001E1477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4</w:t>
            </w:r>
            <w:r w:rsidRPr="00784D1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. godine</w:t>
            </w:r>
          </w:p>
        </w:tc>
      </w:tr>
      <w:bookmarkEnd w:id="0"/>
    </w:tbl>
    <w:p w14:paraId="1D2E7F98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BE1BD04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E1D1147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C2CADE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91954D5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BD85369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504A96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E4A2F9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4D0559" w14:textId="77777777" w:rsidR="00784D15" w:rsidRPr="00784D15" w:rsidRDefault="00784D15" w:rsidP="00784D15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9D2E779" w14:textId="77777777" w:rsidR="00784D15" w:rsidRPr="00784D15" w:rsidRDefault="00784D15" w:rsidP="00784D15">
      <w:pPr>
        <w:tabs>
          <w:tab w:val="left" w:pos="720"/>
          <w:tab w:val="center" w:pos="4536"/>
          <w:tab w:val="right" w:pos="9072"/>
        </w:tabs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B06D303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FDA13EC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C3B2C0F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51627CD" w14:textId="77777777" w:rsidR="00784D15" w:rsidRPr="00784D15" w:rsidRDefault="00784D15" w:rsidP="00784D15">
      <w:pPr>
        <w:ind w:left="0"/>
        <w:jc w:val="left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CDC6442" w14:textId="67F7EF6D" w:rsidR="00B85287" w:rsidRDefault="00B85287" w:rsidP="00B85287">
      <w:pPr>
        <w:shd w:val="clear" w:color="auto" w:fill="FFFFFF"/>
        <w:ind w:left="0"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Na temelju članka 11. stavak 5. Zakona o pravu na pristup informacijama („Narodne novine“ broj 25/13, 85/15 i 69/22) i članka 46. Statuta Općine Punat („Službene novine Primorsko-goranske županije“ broj 36/22) općinski načelnik Općine Punat donosi</w:t>
      </w:r>
    </w:p>
    <w:p w14:paraId="17250D07" w14:textId="77777777" w:rsidR="00B85287" w:rsidRDefault="00B85287" w:rsidP="00B85287">
      <w:pPr>
        <w:shd w:val="clear" w:color="auto" w:fill="FFFFFF"/>
        <w:ind w:left="0"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DFF097F" w14:textId="7C883C1B" w:rsidR="00B85287" w:rsidRDefault="00B85287" w:rsidP="00B85287">
      <w:pPr>
        <w:shd w:val="clear" w:color="auto" w:fill="FFFFFF"/>
        <w:ind w:left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I. IZMJENA I DOPUNA PLANA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>savjetovanja s javnošću u 2024. godini</w:t>
      </w:r>
    </w:p>
    <w:p w14:paraId="2C694C32" w14:textId="77777777" w:rsidR="00B85287" w:rsidRDefault="00B85287" w:rsidP="00B85287">
      <w:pPr>
        <w:shd w:val="clear" w:color="auto" w:fill="FFFFFF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C1C3EF3" w14:textId="77777777" w:rsidR="00B85287" w:rsidRDefault="00B85287" w:rsidP="00B85287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I.</w:t>
      </w:r>
    </w:p>
    <w:p w14:paraId="12A7ED30" w14:textId="3A5E35EC" w:rsidR="00B85287" w:rsidRDefault="00B85287" w:rsidP="00B85287">
      <w:pPr>
        <w:shd w:val="clear" w:color="auto" w:fill="FFFFFF"/>
        <w:ind w:left="0"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U Plan savjetovanja s javnošću u 2024. godini („Službene novine Primorsko-goranske županije“ broj 3/24), u točki II. u tablici akata odnosno strateških ili planskih dokumenata, dodaju se točke od rednog broja 10. do 1</w:t>
      </w:r>
      <w:r w:rsidR="0018612C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6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. koje glase:</w:t>
      </w:r>
    </w:p>
    <w:p w14:paraId="03D64306" w14:textId="42B69F65" w:rsidR="00784D15" w:rsidRPr="00B85287" w:rsidRDefault="00B85287" w:rsidP="00B85287">
      <w:pPr>
        <w:shd w:val="clear" w:color="auto" w:fill="FFFFFF"/>
        <w:spacing w:before="100" w:beforeAutospacing="1" w:after="100" w:afterAutospacing="1"/>
        <w:ind w:left="0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B85287">
        <w:rPr>
          <w:rFonts w:ascii="Garamond" w:hAnsi="Garamond" w:cs="Arial"/>
          <w:b/>
        </w:rPr>
        <w:t>OPĆINA PUNAT –  PLAN SAVJETOVANJA S JAVNOŠĆU U 2024. GODINI</w:t>
      </w:r>
    </w:p>
    <w:tbl>
      <w:tblPr>
        <w:tblStyle w:val="Reetkatablice"/>
        <w:tblW w:w="15070" w:type="dxa"/>
        <w:tblLook w:val="04A0" w:firstRow="1" w:lastRow="0" w:firstColumn="1" w:lastColumn="0" w:noHBand="0" w:noVBand="1"/>
      </w:tblPr>
      <w:tblGrid>
        <w:gridCol w:w="884"/>
        <w:gridCol w:w="2267"/>
        <w:gridCol w:w="2267"/>
        <w:gridCol w:w="1761"/>
        <w:gridCol w:w="1761"/>
        <w:gridCol w:w="1492"/>
        <w:gridCol w:w="3137"/>
        <w:gridCol w:w="1501"/>
      </w:tblGrid>
      <w:tr w:rsidR="00B85287" w:rsidRPr="00B85287" w14:paraId="7360BD14" w14:textId="77777777" w:rsidTr="00B85287">
        <w:tc>
          <w:tcPr>
            <w:tcW w:w="884" w:type="dxa"/>
            <w:shd w:val="clear" w:color="auto" w:fill="D5DCE4" w:themeFill="text2" w:themeFillTint="33"/>
            <w:vAlign w:val="center"/>
          </w:tcPr>
          <w:p w14:paraId="29A9F370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bookmarkStart w:id="1" w:name="_Hlk171423376"/>
            <w:r w:rsidRPr="00B85287">
              <w:rPr>
                <w:rFonts w:ascii="Garamond" w:hAnsi="Garamond" w:cs="Arial"/>
                <w:sz w:val="21"/>
                <w:szCs w:val="21"/>
              </w:rPr>
              <w:t>REDNI BROJ</w:t>
            </w:r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77ECEACC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NAZIV OPĆEG AKTA/DOKUMENTA</w:t>
            </w:r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56F88F84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1761" w:type="dxa"/>
            <w:shd w:val="clear" w:color="auto" w:fill="D5DCE4" w:themeFill="text2" w:themeFillTint="33"/>
            <w:vAlign w:val="center"/>
          </w:tcPr>
          <w:p w14:paraId="18A69B17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NAČIN PROVEDBE SAVJETOVANJA</w:t>
            </w:r>
          </w:p>
        </w:tc>
        <w:tc>
          <w:tcPr>
            <w:tcW w:w="1761" w:type="dxa"/>
            <w:shd w:val="clear" w:color="auto" w:fill="D5DCE4" w:themeFill="text2" w:themeFillTint="33"/>
            <w:vAlign w:val="center"/>
          </w:tcPr>
          <w:p w14:paraId="4A98768E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492" w:type="dxa"/>
            <w:shd w:val="clear" w:color="auto" w:fill="D5DCE4" w:themeFill="text2" w:themeFillTint="33"/>
            <w:vAlign w:val="center"/>
          </w:tcPr>
          <w:p w14:paraId="5608FE13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3137" w:type="dxa"/>
            <w:shd w:val="clear" w:color="auto" w:fill="D5DCE4" w:themeFill="text2" w:themeFillTint="33"/>
            <w:vAlign w:val="center"/>
          </w:tcPr>
          <w:p w14:paraId="32080C99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OSTALI PREDVIĐENI NAČINI PROVEDBE SAVJETOVANJE/OČEKIVANO VRIJEME</w:t>
            </w:r>
          </w:p>
        </w:tc>
        <w:tc>
          <w:tcPr>
            <w:tcW w:w="1501" w:type="dxa"/>
            <w:shd w:val="clear" w:color="auto" w:fill="D5DCE4" w:themeFill="text2" w:themeFillTint="33"/>
            <w:vAlign w:val="center"/>
          </w:tcPr>
          <w:p w14:paraId="79D8206C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DONOSITELJ AKTA</w:t>
            </w:r>
          </w:p>
        </w:tc>
      </w:tr>
      <w:tr w:rsidR="00B85287" w:rsidRPr="00B85287" w14:paraId="2DFC5039" w14:textId="77777777" w:rsidTr="00B85287">
        <w:tc>
          <w:tcPr>
            <w:tcW w:w="884" w:type="dxa"/>
            <w:vAlign w:val="center"/>
          </w:tcPr>
          <w:p w14:paraId="61428D31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 w:rsidRPr="00B85287">
              <w:rPr>
                <w:rFonts w:ascii="Garamond" w:hAnsi="Garamond" w:cs="Arial"/>
                <w:b/>
                <w:sz w:val="21"/>
                <w:szCs w:val="21"/>
              </w:rPr>
              <w:t>10.</w:t>
            </w:r>
          </w:p>
        </w:tc>
        <w:tc>
          <w:tcPr>
            <w:tcW w:w="2267" w:type="dxa"/>
            <w:vAlign w:val="center"/>
          </w:tcPr>
          <w:p w14:paraId="512F846A" w14:textId="77777777" w:rsidR="00B85287" w:rsidRPr="00B85287" w:rsidRDefault="00B85287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Odluka o nerazvrstanim cestama</w:t>
            </w:r>
          </w:p>
        </w:tc>
        <w:tc>
          <w:tcPr>
            <w:tcW w:w="2267" w:type="dxa"/>
            <w:vAlign w:val="center"/>
          </w:tcPr>
          <w:p w14:paraId="26F7BAC4" w14:textId="487C79AC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08C4A608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7B22368D" w14:textId="6A549924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8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6A93C185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417406B9" w14:textId="5C3A6D35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2</w:t>
            </w:r>
            <w:r w:rsidRPr="00B85287">
              <w:rPr>
                <w:rFonts w:ascii="Garamond" w:hAnsi="Garamond" w:cs="Arial"/>
                <w:sz w:val="21"/>
                <w:szCs w:val="21"/>
              </w:rPr>
              <w:t>. polugodište 2024. godine</w:t>
            </w:r>
          </w:p>
        </w:tc>
        <w:tc>
          <w:tcPr>
            <w:tcW w:w="3137" w:type="dxa"/>
            <w:vAlign w:val="center"/>
          </w:tcPr>
          <w:p w14:paraId="1B32C745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0613504D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bookmarkEnd w:id="1"/>
      <w:tr w:rsidR="00F05067" w:rsidRPr="00B85287" w14:paraId="6C7CB779" w14:textId="77777777" w:rsidTr="00B85287">
        <w:tc>
          <w:tcPr>
            <w:tcW w:w="884" w:type="dxa"/>
            <w:vAlign w:val="center"/>
          </w:tcPr>
          <w:p w14:paraId="2926560A" w14:textId="272AAB3B" w:rsidR="00F05067" w:rsidRPr="00B85287" w:rsidRDefault="00F05067" w:rsidP="00F0506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 w:rsidRPr="00B85287">
              <w:rPr>
                <w:rFonts w:ascii="Garamond" w:hAnsi="Garamond" w:cs="Arial"/>
                <w:b/>
                <w:sz w:val="21"/>
                <w:szCs w:val="21"/>
              </w:rPr>
              <w:t>11.</w:t>
            </w:r>
          </w:p>
        </w:tc>
        <w:tc>
          <w:tcPr>
            <w:tcW w:w="2267" w:type="dxa"/>
            <w:vAlign w:val="center"/>
          </w:tcPr>
          <w:p w14:paraId="3EBF7C0C" w14:textId="79BED0A0" w:rsidR="00F05067" w:rsidRPr="00B85287" w:rsidRDefault="00F05067" w:rsidP="00F0506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Odluka o javnim prometnim površinama na kojima nije dopušten promet motornim vozilima</w:t>
            </w:r>
          </w:p>
        </w:tc>
        <w:tc>
          <w:tcPr>
            <w:tcW w:w="2267" w:type="dxa"/>
            <w:vAlign w:val="center"/>
          </w:tcPr>
          <w:p w14:paraId="7BFEB473" w14:textId="77777777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5306BDF6" w14:textId="755DA43F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44B26BE5" w14:textId="24730A7C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9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0BE20EC1" w14:textId="6C660BCA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492" w:type="dxa"/>
            <w:vAlign w:val="center"/>
          </w:tcPr>
          <w:p w14:paraId="7A5CBE6D" w14:textId="21DF2EEF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2. polugodište  2024. godine</w:t>
            </w:r>
          </w:p>
        </w:tc>
        <w:tc>
          <w:tcPr>
            <w:tcW w:w="3137" w:type="dxa"/>
            <w:vAlign w:val="center"/>
          </w:tcPr>
          <w:p w14:paraId="53026444" w14:textId="0A1845B1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1DCD6A88" w14:textId="603659FC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B85287" w:rsidRPr="00B85287" w14:paraId="1257153C" w14:textId="77777777" w:rsidTr="00B85287">
        <w:tc>
          <w:tcPr>
            <w:tcW w:w="884" w:type="dxa"/>
            <w:vAlign w:val="center"/>
          </w:tcPr>
          <w:p w14:paraId="439E61AA" w14:textId="2AF7CB54" w:rsidR="00B85287" w:rsidRPr="00B85287" w:rsidRDefault="00B85287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 w:rsidRPr="00B85287">
              <w:rPr>
                <w:rFonts w:ascii="Garamond" w:hAnsi="Garamond" w:cs="Arial"/>
                <w:b/>
                <w:sz w:val="21"/>
                <w:szCs w:val="21"/>
              </w:rPr>
              <w:lastRenderedPageBreak/>
              <w:t>12.</w:t>
            </w:r>
          </w:p>
        </w:tc>
        <w:tc>
          <w:tcPr>
            <w:tcW w:w="2267" w:type="dxa"/>
            <w:vAlign w:val="center"/>
          </w:tcPr>
          <w:p w14:paraId="2E15911F" w14:textId="3E540C0D" w:rsidR="00B85287" w:rsidRPr="00B85287" w:rsidRDefault="00B85287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Odluka o agrotehničkim mjerama</w:t>
            </w:r>
            <w:r w:rsidRPr="00B85287">
              <w:rPr>
                <w:rFonts w:ascii="Garamond" w:hAnsi="Garamond"/>
              </w:rPr>
              <w:t xml:space="preserve"> </w:t>
            </w: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i mjerama za uređivanje i održavanje poljoprivrednih rudina</w:t>
            </w:r>
            <w:r w:rsidR="0067493C">
              <w:rPr>
                <w:rFonts w:ascii="Garamond" w:hAnsi="Garamond"/>
                <w:b/>
                <w:bCs/>
                <w:sz w:val="21"/>
                <w:szCs w:val="21"/>
              </w:rPr>
              <w:t xml:space="preserve"> </w:t>
            </w: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na području Općine Punat</w:t>
            </w:r>
          </w:p>
        </w:tc>
        <w:tc>
          <w:tcPr>
            <w:tcW w:w="2267" w:type="dxa"/>
            <w:vAlign w:val="center"/>
          </w:tcPr>
          <w:p w14:paraId="0C6D2E5A" w14:textId="4A83FC3A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5397EF3D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06C1C803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0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5322CE31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492" w:type="dxa"/>
            <w:vAlign w:val="center"/>
          </w:tcPr>
          <w:p w14:paraId="794D02FE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2. polugodište  2024. godine</w:t>
            </w:r>
          </w:p>
        </w:tc>
        <w:tc>
          <w:tcPr>
            <w:tcW w:w="3137" w:type="dxa"/>
            <w:vAlign w:val="center"/>
          </w:tcPr>
          <w:p w14:paraId="1A78B845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2441FB6C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B85287" w:rsidRPr="00B85287" w14:paraId="701404F4" w14:textId="77777777" w:rsidTr="00B85287">
        <w:tc>
          <w:tcPr>
            <w:tcW w:w="884" w:type="dxa"/>
            <w:vAlign w:val="center"/>
          </w:tcPr>
          <w:p w14:paraId="31D65EB6" w14:textId="7F4027A2" w:rsidR="00B85287" w:rsidRPr="00B85287" w:rsidRDefault="00B85287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 w:rsidRPr="00B85287">
              <w:rPr>
                <w:rFonts w:ascii="Garamond" w:hAnsi="Garamond" w:cs="Arial"/>
                <w:b/>
                <w:sz w:val="21"/>
                <w:szCs w:val="21"/>
              </w:rPr>
              <w:t>13.</w:t>
            </w:r>
          </w:p>
        </w:tc>
        <w:tc>
          <w:tcPr>
            <w:tcW w:w="2267" w:type="dxa"/>
            <w:vAlign w:val="center"/>
          </w:tcPr>
          <w:p w14:paraId="07FC43A3" w14:textId="77777777" w:rsidR="00B85287" w:rsidRPr="00B85287" w:rsidRDefault="00B85287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Odluke o kriterijima, mjerama i proceduri naplate i otpisa potraživanja Općine Punat.</w:t>
            </w:r>
          </w:p>
        </w:tc>
        <w:tc>
          <w:tcPr>
            <w:tcW w:w="2267" w:type="dxa"/>
            <w:vAlign w:val="center"/>
          </w:tcPr>
          <w:p w14:paraId="73BB7DAF" w14:textId="44702A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7AD188A0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  <w:vAlign w:val="center"/>
          </w:tcPr>
          <w:p w14:paraId="53734B40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1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091AAA19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492" w:type="dxa"/>
            <w:vAlign w:val="center"/>
          </w:tcPr>
          <w:p w14:paraId="5EFC3E5F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1. polugodište  2024. godine</w:t>
            </w:r>
          </w:p>
        </w:tc>
        <w:tc>
          <w:tcPr>
            <w:tcW w:w="3137" w:type="dxa"/>
            <w:vAlign w:val="center"/>
          </w:tcPr>
          <w:p w14:paraId="0DF1B2AF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0C6093D5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B85287" w:rsidRPr="00B85287" w14:paraId="37C2322F" w14:textId="77777777" w:rsidTr="00B85287">
        <w:tc>
          <w:tcPr>
            <w:tcW w:w="884" w:type="dxa"/>
            <w:vAlign w:val="center"/>
          </w:tcPr>
          <w:p w14:paraId="4B0EF5C8" w14:textId="6FBCDB5C" w:rsidR="00B85287" w:rsidRPr="00B85287" w:rsidRDefault="00B85287" w:rsidP="00B8528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14.</w:t>
            </w:r>
          </w:p>
        </w:tc>
        <w:tc>
          <w:tcPr>
            <w:tcW w:w="2267" w:type="dxa"/>
            <w:vAlign w:val="center"/>
          </w:tcPr>
          <w:p w14:paraId="17F7DE4A" w14:textId="77777777" w:rsidR="00B85287" w:rsidRPr="00B85287" w:rsidRDefault="00B85287" w:rsidP="00B8528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B85287">
              <w:rPr>
                <w:rFonts w:ascii="Garamond" w:hAnsi="Garamond"/>
                <w:b/>
                <w:bCs/>
                <w:sz w:val="21"/>
                <w:szCs w:val="21"/>
              </w:rPr>
              <w:t>Odluku o osnivanju savjeta mladih Općine Punat</w:t>
            </w:r>
          </w:p>
        </w:tc>
        <w:tc>
          <w:tcPr>
            <w:tcW w:w="2267" w:type="dxa"/>
            <w:vAlign w:val="center"/>
          </w:tcPr>
          <w:p w14:paraId="1B176E30" w14:textId="1E19F891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6CEAEED7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  <w:vAlign w:val="center"/>
          </w:tcPr>
          <w:p w14:paraId="0BD9B248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2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39993784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492" w:type="dxa"/>
            <w:vAlign w:val="center"/>
          </w:tcPr>
          <w:p w14:paraId="45F3A81B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1. polugodište  2024. godine</w:t>
            </w:r>
          </w:p>
        </w:tc>
        <w:tc>
          <w:tcPr>
            <w:tcW w:w="3137" w:type="dxa"/>
            <w:vAlign w:val="center"/>
          </w:tcPr>
          <w:p w14:paraId="2F84F5E4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1AD9FCC1" w14:textId="77777777" w:rsidR="00B85287" w:rsidRPr="00B85287" w:rsidRDefault="00B85287" w:rsidP="00B8528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F05067" w:rsidRPr="00B85287" w14:paraId="62A3468F" w14:textId="77777777" w:rsidTr="00B85287">
        <w:tc>
          <w:tcPr>
            <w:tcW w:w="884" w:type="dxa"/>
            <w:vAlign w:val="center"/>
          </w:tcPr>
          <w:p w14:paraId="3E5033FF" w14:textId="21D8F60D" w:rsidR="00F05067" w:rsidRDefault="00F05067" w:rsidP="00F0506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15.</w:t>
            </w:r>
          </w:p>
        </w:tc>
        <w:tc>
          <w:tcPr>
            <w:tcW w:w="2267" w:type="dxa"/>
            <w:vAlign w:val="center"/>
          </w:tcPr>
          <w:p w14:paraId="25E783D9" w14:textId="4C0B9D3E" w:rsidR="00F05067" w:rsidRPr="00B85287" w:rsidRDefault="00F05067" w:rsidP="00F05067">
            <w:pPr>
              <w:pStyle w:val="odluka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</w:rPr>
              <w:t>Odluka o urbanoj opremi</w:t>
            </w:r>
          </w:p>
        </w:tc>
        <w:tc>
          <w:tcPr>
            <w:tcW w:w="2267" w:type="dxa"/>
            <w:vAlign w:val="center"/>
          </w:tcPr>
          <w:p w14:paraId="078BF524" w14:textId="77777777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3DB9D6E0" w14:textId="1F482432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761" w:type="dxa"/>
            <w:vAlign w:val="center"/>
          </w:tcPr>
          <w:p w14:paraId="1D752E50" w14:textId="2DA15BE5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3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337E6BDC" w14:textId="4503A552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30 dana</w:t>
            </w:r>
          </w:p>
        </w:tc>
        <w:tc>
          <w:tcPr>
            <w:tcW w:w="1492" w:type="dxa"/>
            <w:vAlign w:val="center"/>
          </w:tcPr>
          <w:p w14:paraId="13FCA4A0" w14:textId="267A15EB" w:rsidR="00F05067" w:rsidRPr="00B85287" w:rsidRDefault="00774B0B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1</w:t>
            </w:r>
            <w:r w:rsidR="00F05067" w:rsidRPr="00B85287">
              <w:rPr>
                <w:rFonts w:ascii="Garamond" w:hAnsi="Garamond" w:cs="Arial"/>
                <w:sz w:val="21"/>
                <w:szCs w:val="21"/>
              </w:rPr>
              <w:t>. polugodište  2024. godine</w:t>
            </w:r>
          </w:p>
        </w:tc>
        <w:tc>
          <w:tcPr>
            <w:tcW w:w="3137" w:type="dxa"/>
            <w:vAlign w:val="center"/>
          </w:tcPr>
          <w:p w14:paraId="5E444F76" w14:textId="5B1D022E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7DA94AB0" w14:textId="02E97D0D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  <w:tr w:rsidR="00F05067" w:rsidRPr="00B85287" w14:paraId="7E424145" w14:textId="77777777" w:rsidTr="00B85287">
        <w:tc>
          <w:tcPr>
            <w:tcW w:w="884" w:type="dxa"/>
            <w:vAlign w:val="center"/>
          </w:tcPr>
          <w:p w14:paraId="677B9D3E" w14:textId="5C0CDCEB" w:rsidR="00F05067" w:rsidRDefault="00F05067" w:rsidP="00F05067">
            <w:pPr>
              <w:ind w:left="0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16.</w:t>
            </w:r>
          </w:p>
        </w:tc>
        <w:tc>
          <w:tcPr>
            <w:tcW w:w="2267" w:type="dxa"/>
            <w:vAlign w:val="center"/>
          </w:tcPr>
          <w:p w14:paraId="0C4C37DB" w14:textId="141177D4" w:rsidR="00F05067" w:rsidRPr="00B85287" w:rsidRDefault="00F05067" w:rsidP="00F05067">
            <w:pPr>
              <w:ind w:left="0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F05067">
              <w:rPr>
                <w:rFonts w:ascii="Garamond" w:hAnsi="Garamond" w:cs="Times New Roman"/>
                <w:b/>
                <w:bCs/>
                <w:sz w:val="21"/>
                <w:szCs w:val="21"/>
              </w:rPr>
              <w:t>Odluka o izmjenama i dopunama Odluke o osnivanju Javne vatrogasne postrojbe Grada Krka kao javne ustanove</w:t>
            </w:r>
          </w:p>
        </w:tc>
        <w:tc>
          <w:tcPr>
            <w:tcW w:w="2267" w:type="dxa"/>
            <w:vAlign w:val="center"/>
          </w:tcPr>
          <w:p w14:paraId="384B7DFC" w14:textId="77777777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Jedinstveni upravni odjel,</w:t>
            </w:r>
          </w:p>
          <w:p w14:paraId="63078859" w14:textId="432D0BA2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761" w:type="dxa"/>
            <w:vAlign w:val="center"/>
          </w:tcPr>
          <w:p w14:paraId="3306BC96" w14:textId="32240C96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 xml:space="preserve">Internetsko savjetovanje na </w:t>
            </w:r>
            <w:hyperlink r:id="rId14" w:history="1">
              <w:r w:rsidRPr="00B85287">
                <w:rPr>
                  <w:rStyle w:val="Hiperveza"/>
                  <w:rFonts w:ascii="Garamond" w:hAnsi="Garamond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61" w:type="dxa"/>
            <w:vAlign w:val="center"/>
          </w:tcPr>
          <w:p w14:paraId="247DA2CE" w14:textId="1A8CFF94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492" w:type="dxa"/>
            <w:vAlign w:val="center"/>
          </w:tcPr>
          <w:p w14:paraId="02DB8A49" w14:textId="54638925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2</w:t>
            </w:r>
            <w:r w:rsidRPr="00B85287">
              <w:rPr>
                <w:rFonts w:ascii="Garamond" w:hAnsi="Garamond" w:cs="Arial"/>
                <w:sz w:val="21"/>
                <w:szCs w:val="21"/>
              </w:rPr>
              <w:t>. polugodište  2024. godine</w:t>
            </w:r>
          </w:p>
        </w:tc>
        <w:tc>
          <w:tcPr>
            <w:tcW w:w="3137" w:type="dxa"/>
            <w:vAlign w:val="center"/>
          </w:tcPr>
          <w:p w14:paraId="3B54D701" w14:textId="2B833E5A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/</w:t>
            </w:r>
          </w:p>
        </w:tc>
        <w:tc>
          <w:tcPr>
            <w:tcW w:w="1501" w:type="dxa"/>
            <w:vAlign w:val="center"/>
          </w:tcPr>
          <w:p w14:paraId="40C91BF4" w14:textId="64FBDE1B" w:rsidR="00F05067" w:rsidRPr="00B85287" w:rsidRDefault="00F05067" w:rsidP="00F05067">
            <w:pPr>
              <w:ind w:left="0"/>
              <w:rPr>
                <w:rFonts w:ascii="Garamond" w:hAnsi="Garamond" w:cs="Arial"/>
                <w:sz w:val="21"/>
                <w:szCs w:val="21"/>
              </w:rPr>
            </w:pPr>
            <w:r w:rsidRPr="00B85287">
              <w:rPr>
                <w:rFonts w:ascii="Garamond" w:hAnsi="Garamond" w:cs="Arial"/>
                <w:sz w:val="21"/>
                <w:szCs w:val="21"/>
              </w:rPr>
              <w:t>Općinsko vijeće Općine Punat</w:t>
            </w:r>
          </w:p>
        </w:tc>
      </w:tr>
    </w:tbl>
    <w:p w14:paraId="28C8DD96" w14:textId="77777777" w:rsidR="005C7747" w:rsidRDefault="005C7747" w:rsidP="00784D15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4DD5F094" w14:textId="6E4D5BD5" w:rsidR="00784D15" w:rsidRPr="00784D15" w:rsidRDefault="00784D15" w:rsidP="00784D15">
      <w:pPr>
        <w:shd w:val="clear" w:color="auto" w:fill="FFFFFF"/>
        <w:ind w:left="0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</w:t>
      </w:r>
      <w:r w:rsidR="00B8528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I</w:t>
      </w:r>
      <w:r w:rsidRPr="00784D15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.</w:t>
      </w:r>
    </w:p>
    <w:p w14:paraId="237B4ED6" w14:textId="25539B3D" w:rsidR="00784D15" w:rsidRPr="00784D15" w:rsidRDefault="00784D15" w:rsidP="00F05067">
      <w:pPr>
        <w:shd w:val="clear" w:color="auto" w:fill="FFFFFF"/>
        <w:ind w:left="720" w:firstLine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Ov</w:t>
      </w:r>
      <w:r w:rsidR="00F0506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a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I. Izmjena i dopuna</w:t>
      </w: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Plan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a</w:t>
      </w: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objavit će se u 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„</w:t>
      </w: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Službenim novinama Primorsko-goranske županije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“</w:t>
      </w: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, a stupa na snagu </w:t>
      </w:r>
      <w:r w:rsidR="00B8528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8 dana od dana objave</w:t>
      </w:r>
      <w:r w:rsidRPr="00784D15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.</w:t>
      </w:r>
    </w:p>
    <w:p w14:paraId="4C8C1EE4" w14:textId="4C1BD459" w:rsidR="00784D15" w:rsidRDefault="00784D15" w:rsidP="00784D15">
      <w:pPr>
        <w:ind w:left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665A392C" w14:textId="77777777" w:rsidR="005C7747" w:rsidRDefault="005C7747" w:rsidP="00784D15">
      <w:pPr>
        <w:ind w:left="0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3689DEAE" w14:textId="77777777" w:rsidR="00784D15" w:rsidRPr="00784D15" w:rsidRDefault="00784D15" w:rsidP="00E37469">
      <w:pPr>
        <w:ind w:left="7920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784D1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OPĆINSKI NAČELNIK</w:t>
      </w:r>
    </w:p>
    <w:p w14:paraId="5096858D" w14:textId="61A3BD42" w:rsidR="00953A1E" w:rsidRDefault="00784D15" w:rsidP="00E37469">
      <w:pPr>
        <w:spacing w:after="160" w:line="259" w:lineRule="auto"/>
        <w:ind w:left="7920"/>
        <w:rPr>
          <w:lang w:val="en-US"/>
        </w:rPr>
      </w:pPr>
      <w:r w:rsidRPr="00784D15">
        <w:rPr>
          <w:rFonts w:ascii="Garamond" w:hAnsi="Garamond"/>
          <w:sz w:val="24"/>
          <w:szCs w:val="24"/>
          <w:lang w:val="en-US"/>
        </w:rPr>
        <w:t xml:space="preserve">Daniel </w:t>
      </w:r>
      <w:proofErr w:type="spellStart"/>
      <w:r w:rsidRPr="00784D15">
        <w:rPr>
          <w:rFonts w:ascii="Garamond" w:hAnsi="Garamond"/>
          <w:sz w:val="24"/>
          <w:szCs w:val="24"/>
          <w:lang w:val="en-US"/>
        </w:rPr>
        <w:t>Strčić</w:t>
      </w:r>
      <w:proofErr w:type="spellEnd"/>
      <w:r w:rsidRPr="00784D15">
        <w:rPr>
          <w:rFonts w:ascii="Garamond" w:hAnsi="Garamond"/>
          <w:sz w:val="24"/>
          <w:szCs w:val="24"/>
          <w:lang w:val="en-US"/>
        </w:rPr>
        <w:t>, bacc.inf.</w:t>
      </w:r>
      <w:r w:rsidR="00E37469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E37469">
        <w:rPr>
          <w:rFonts w:ascii="Garamond" w:hAnsi="Garamond"/>
          <w:sz w:val="24"/>
          <w:szCs w:val="24"/>
          <w:lang w:val="en-US"/>
        </w:rPr>
        <w:t>v.r.</w:t>
      </w:r>
      <w:proofErr w:type="spellEnd"/>
    </w:p>
    <w:sectPr w:rsidR="00953A1E" w:rsidSect="005C7747">
      <w:headerReference w:type="default" r:id="rId15"/>
      <w:pgSz w:w="16838" w:h="11906" w:orient="landscape"/>
      <w:pgMar w:top="42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3C44" w14:textId="77777777" w:rsidR="008F3F55" w:rsidRDefault="008F3F55">
      <w:r>
        <w:separator/>
      </w:r>
    </w:p>
  </w:endnote>
  <w:endnote w:type="continuationSeparator" w:id="0">
    <w:p w14:paraId="0A2C3792" w14:textId="77777777" w:rsidR="008F3F55" w:rsidRDefault="008F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13CD" w14:textId="77777777" w:rsidR="008F3F55" w:rsidRDefault="008F3F55">
      <w:r>
        <w:separator/>
      </w:r>
    </w:p>
  </w:footnote>
  <w:footnote w:type="continuationSeparator" w:id="0">
    <w:p w14:paraId="1E93D994" w14:textId="77777777" w:rsidR="008F3F55" w:rsidRDefault="008F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B97F" w14:textId="77777777" w:rsidR="00352597" w:rsidRDefault="00352597" w:rsidP="00A3422B">
    <w:pPr>
      <w:pStyle w:val="Zaglavlje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85227">
    <w:abstractNumId w:val="2"/>
  </w:num>
  <w:num w:numId="2" w16cid:durableId="697314020">
    <w:abstractNumId w:val="1"/>
  </w:num>
  <w:num w:numId="3" w16cid:durableId="1474954528">
    <w:abstractNumId w:val="0"/>
  </w:num>
  <w:num w:numId="4" w16cid:durableId="1098404558">
    <w:abstractNumId w:val="3"/>
  </w:num>
  <w:num w:numId="5" w16cid:durableId="467550357">
    <w:abstractNumId w:val="4"/>
  </w:num>
  <w:num w:numId="6" w16cid:durableId="46270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E"/>
    <w:rsid w:val="0003204C"/>
    <w:rsid w:val="000546CA"/>
    <w:rsid w:val="00087F38"/>
    <w:rsid w:val="000A5818"/>
    <w:rsid w:val="000B5291"/>
    <w:rsid w:val="000E7B16"/>
    <w:rsid w:val="0010378C"/>
    <w:rsid w:val="00126B1A"/>
    <w:rsid w:val="001673CE"/>
    <w:rsid w:val="0018505D"/>
    <w:rsid w:val="0018612C"/>
    <w:rsid w:val="00187CDF"/>
    <w:rsid w:val="00192A6D"/>
    <w:rsid w:val="001A09F6"/>
    <w:rsid w:val="001C44B1"/>
    <w:rsid w:val="001D4EDE"/>
    <w:rsid w:val="001D7D99"/>
    <w:rsid w:val="001E1477"/>
    <w:rsid w:val="001E3181"/>
    <w:rsid w:val="001F20C3"/>
    <w:rsid w:val="00207617"/>
    <w:rsid w:val="002169B0"/>
    <w:rsid w:val="00221AED"/>
    <w:rsid w:val="00227357"/>
    <w:rsid w:val="002337B1"/>
    <w:rsid w:val="002360BF"/>
    <w:rsid w:val="00241F35"/>
    <w:rsid w:val="00243BA1"/>
    <w:rsid w:val="0027161C"/>
    <w:rsid w:val="00271FCB"/>
    <w:rsid w:val="00295C50"/>
    <w:rsid w:val="00296030"/>
    <w:rsid w:val="002A7F3E"/>
    <w:rsid w:val="002D683E"/>
    <w:rsid w:val="002E3D48"/>
    <w:rsid w:val="002F2073"/>
    <w:rsid w:val="002F3E9F"/>
    <w:rsid w:val="002F3EAC"/>
    <w:rsid w:val="002F5883"/>
    <w:rsid w:val="00312B5C"/>
    <w:rsid w:val="00314BA4"/>
    <w:rsid w:val="003517E6"/>
    <w:rsid w:val="00352597"/>
    <w:rsid w:val="00370C76"/>
    <w:rsid w:val="00387E72"/>
    <w:rsid w:val="003B1393"/>
    <w:rsid w:val="003B408B"/>
    <w:rsid w:val="003E7B32"/>
    <w:rsid w:val="003F752E"/>
    <w:rsid w:val="004125A0"/>
    <w:rsid w:val="00425036"/>
    <w:rsid w:val="00431EC4"/>
    <w:rsid w:val="00453830"/>
    <w:rsid w:val="0046346C"/>
    <w:rsid w:val="00466F69"/>
    <w:rsid w:val="00495989"/>
    <w:rsid w:val="004B585A"/>
    <w:rsid w:val="004B58BB"/>
    <w:rsid w:val="004D090C"/>
    <w:rsid w:val="004F0B40"/>
    <w:rsid w:val="004F63C9"/>
    <w:rsid w:val="0050736D"/>
    <w:rsid w:val="005112D7"/>
    <w:rsid w:val="0052759C"/>
    <w:rsid w:val="00536E33"/>
    <w:rsid w:val="005379A7"/>
    <w:rsid w:val="00554EE7"/>
    <w:rsid w:val="00556630"/>
    <w:rsid w:val="00557AF7"/>
    <w:rsid w:val="00566792"/>
    <w:rsid w:val="00567C75"/>
    <w:rsid w:val="0059617D"/>
    <w:rsid w:val="005B65FA"/>
    <w:rsid w:val="005C7747"/>
    <w:rsid w:val="005E22D4"/>
    <w:rsid w:val="005F797A"/>
    <w:rsid w:val="006047A2"/>
    <w:rsid w:val="00604F78"/>
    <w:rsid w:val="00605CB2"/>
    <w:rsid w:val="00606B3E"/>
    <w:rsid w:val="006405B9"/>
    <w:rsid w:val="00655592"/>
    <w:rsid w:val="0067493C"/>
    <w:rsid w:val="00687C9F"/>
    <w:rsid w:val="006952D5"/>
    <w:rsid w:val="006B5D18"/>
    <w:rsid w:val="006D6DD4"/>
    <w:rsid w:val="006E09C3"/>
    <w:rsid w:val="006F313B"/>
    <w:rsid w:val="00731A9A"/>
    <w:rsid w:val="00742150"/>
    <w:rsid w:val="00743C83"/>
    <w:rsid w:val="00751630"/>
    <w:rsid w:val="007605E1"/>
    <w:rsid w:val="00774B0B"/>
    <w:rsid w:val="007756ED"/>
    <w:rsid w:val="00777CDD"/>
    <w:rsid w:val="00784D15"/>
    <w:rsid w:val="007B401A"/>
    <w:rsid w:val="007F6B6E"/>
    <w:rsid w:val="00826A34"/>
    <w:rsid w:val="00845221"/>
    <w:rsid w:val="00854DF9"/>
    <w:rsid w:val="0087268B"/>
    <w:rsid w:val="008773EA"/>
    <w:rsid w:val="00885467"/>
    <w:rsid w:val="008A737F"/>
    <w:rsid w:val="008C0B75"/>
    <w:rsid w:val="008C19C8"/>
    <w:rsid w:val="008F3F55"/>
    <w:rsid w:val="00901635"/>
    <w:rsid w:val="009069D7"/>
    <w:rsid w:val="0090744E"/>
    <w:rsid w:val="009347AE"/>
    <w:rsid w:val="009432D2"/>
    <w:rsid w:val="00953A1E"/>
    <w:rsid w:val="00990709"/>
    <w:rsid w:val="009941DE"/>
    <w:rsid w:val="009A030B"/>
    <w:rsid w:val="009A7A87"/>
    <w:rsid w:val="009B6DFF"/>
    <w:rsid w:val="009C286C"/>
    <w:rsid w:val="009D7F72"/>
    <w:rsid w:val="009E142B"/>
    <w:rsid w:val="009E1DAD"/>
    <w:rsid w:val="009F2F43"/>
    <w:rsid w:val="00A3243F"/>
    <w:rsid w:val="00A52857"/>
    <w:rsid w:val="00A73C45"/>
    <w:rsid w:val="00A76FDB"/>
    <w:rsid w:val="00A8076F"/>
    <w:rsid w:val="00A82E96"/>
    <w:rsid w:val="00A93F8F"/>
    <w:rsid w:val="00AA2C62"/>
    <w:rsid w:val="00AC3235"/>
    <w:rsid w:val="00AE6621"/>
    <w:rsid w:val="00AE775D"/>
    <w:rsid w:val="00B043DF"/>
    <w:rsid w:val="00B07785"/>
    <w:rsid w:val="00B152F8"/>
    <w:rsid w:val="00B23FC7"/>
    <w:rsid w:val="00B32BD7"/>
    <w:rsid w:val="00B3701E"/>
    <w:rsid w:val="00B41A81"/>
    <w:rsid w:val="00B449C9"/>
    <w:rsid w:val="00B64B32"/>
    <w:rsid w:val="00B75C8F"/>
    <w:rsid w:val="00B85287"/>
    <w:rsid w:val="00B87D71"/>
    <w:rsid w:val="00BA134B"/>
    <w:rsid w:val="00BA696D"/>
    <w:rsid w:val="00BC153C"/>
    <w:rsid w:val="00BC683B"/>
    <w:rsid w:val="00BE62FB"/>
    <w:rsid w:val="00C17261"/>
    <w:rsid w:val="00C20BBC"/>
    <w:rsid w:val="00C3451C"/>
    <w:rsid w:val="00C34C83"/>
    <w:rsid w:val="00C524DC"/>
    <w:rsid w:val="00C535D7"/>
    <w:rsid w:val="00C66A08"/>
    <w:rsid w:val="00C8668E"/>
    <w:rsid w:val="00C92FEC"/>
    <w:rsid w:val="00CA38A1"/>
    <w:rsid w:val="00CC72A6"/>
    <w:rsid w:val="00CF1540"/>
    <w:rsid w:val="00CF65BF"/>
    <w:rsid w:val="00D10F07"/>
    <w:rsid w:val="00D14B86"/>
    <w:rsid w:val="00D37AD3"/>
    <w:rsid w:val="00D75FD3"/>
    <w:rsid w:val="00D941CF"/>
    <w:rsid w:val="00DA2FAE"/>
    <w:rsid w:val="00DB5B88"/>
    <w:rsid w:val="00DD2AC2"/>
    <w:rsid w:val="00DF1601"/>
    <w:rsid w:val="00DF6793"/>
    <w:rsid w:val="00E14935"/>
    <w:rsid w:val="00E24636"/>
    <w:rsid w:val="00E37469"/>
    <w:rsid w:val="00E374BF"/>
    <w:rsid w:val="00E445A4"/>
    <w:rsid w:val="00E51235"/>
    <w:rsid w:val="00E57B7A"/>
    <w:rsid w:val="00EA2E56"/>
    <w:rsid w:val="00EB6962"/>
    <w:rsid w:val="00EE4F6F"/>
    <w:rsid w:val="00EE5555"/>
    <w:rsid w:val="00F05067"/>
    <w:rsid w:val="00F168F9"/>
    <w:rsid w:val="00F20B7F"/>
    <w:rsid w:val="00F50E9A"/>
    <w:rsid w:val="00F565F4"/>
    <w:rsid w:val="00F751BF"/>
    <w:rsid w:val="00F8718A"/>
    <w:rsid w:val="00FB1D7D"/>
    <w:rsid w:val="00FB31FC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581"/>
  <w15:chartTrackingRefBased/>
  <w15:docId w15:val="{1D8E53B0-3EDE-4435-9D7C-4B714E5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A7F3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7F3E"/>
    <w:rPr>
      <w:lang w:val="hr-HR"/>
    </w:rPr>
  </w:style>
  <w:style w:type="paragraph" w:styleId="Odlomakpopisa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235"/>
    <w:rPr>
      <w:rFonts w:ascii="Segoe UI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unat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Relationship Id="rId14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Lana Orlić</cp:lastModifiedBy>
  <cp:revision>4</cp:revision>
  <cp:lastPrinted>2020-12-24T10:19:00Z</cp:lastPrinted>
  <dcterms:created xsi:type="dcterms:W3CDTF">2024-07-10T05:26:00Z</dcterms:created>
  <dcterms:modified xsi:type="dcterms:W3CDTF">2024-07-10T05:39:00Z</dcterms:modified>
</cp:coreProperties>
</file>