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27A1" w14:textId="20DB9DBB" w:rsidR="00501C12" w:rsidRDefault="00E168E1" w:rsidP="00E7440D">
      <w:pPr>
        <w:tabs>
          <w:tab w:val="left" w:pos="7174"/>
        </w:tabs>
        <w:jc w:val="center"/>
        <w:rPr>
          <w:rFonts w:ascii="Times New Roman"/>
          <w:sz w:val="20"/>
        </w:rPr>
      </w:pPr>
      <w:r>
        <w:rPr>
          <w:noProof/>
          <w:lang w:val="en-US"/>
        </w:rPr>
        <w:drawing>
          <wp:inline distT="0" distB="0" distL="0" distR="0" wp14:anchorId="243ECB67" wp14:editId="1023D039">
            <wp:extent cx="1026936" cy="1352550"/>
            <wp:effectExtent l="0" t="0" r="190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36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0673E" w14:textId="59C2CF15" w:rsidR="00E7440D" w:rsidRDefault="00E7440D" w:rsidP="00E168E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OPĆINA PUNAT </w:t>
      </w:r>
    </w:p>
    <w:p w14:paraId="218F3804" w14:textId="0A5F42BC" w:rsidR="00E7440D" w:rsidRDefault="00E7440D" w:rsidP="00E168E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OPĆINSKO VIJEĆE</w:t>
      </w:r>
    </w:p>
    <w:p w14:paraId="3CAB8A0D" w14:textId="77777777" w:rsidR="00E168E1" w:rsidRDefault="00E168E1" w:rsidP="00E168E1">
      <w:pPr>
        <w:jc w:val="center"/>
        <w:rPr>
          <w:rFonts w:ascii="Tahoma" w:hAnsi="Tahoma" w:cs="Tahoma"/>
          <w:sz w:val="24"/>
          <w:szCs w:val="24"/>
        </w:rPr>
      </w:pPr>
    </w:p>
    <w:p w14:paraId="49FDA54E" w14:textId="6CCE39B3" w:rsidR="00E168E1" w:rsidRPr="00E168E1" w:rsidRDefault="00E168E1" w:rsidP="00E168E1">
      <w:pPr>
        <w:jc w:val="center"/>
        <w:rPr>
          <w:rFonts w:ascii="Tahoma" w:hAnsi="Tahoma" w:cs="Tahoma"/>
          <w:sz w:val="24"/>
          <w:szCs w:val="24"/>
        </w:rPr>
      </w:pPr>
      <w:r w:rsidRPr="00E168E1">
        <w:rPr>
          <w:rFonts w:ascii="Tahoma" w:hAnsi="Tahoma" w:cs="Tahoma"/>
          <w:sz w:val="24"/>
          <w:szCs w:val="24"/>
        </w:rPr>
        <w:t>AMANDMANI</w:t>
      </w:r>
    </w:p>
    <w:p w14:paraId="254847CE" w14:textId="2A8CEE41" w:rsidR="00E7440D" w:rsidRDefault="00E168E1" w:rsidP="00E7440D">
      <w:pPr>
        <w:jc w:val="center"/>
        <w:rPr>
          <w:rFonts w:ascii="Tahoma" w:hAnsi="Tahoma" w:cs="Tahoma"/>
          <w:sz w:val="24"/>
          <w:szCs w:val="24"/>
        </w:rPr>
      </w:pPr>
      <w:r w:rsidRPr="00E168E1">
        <w:rPr>
          <w:rFonts w:ascii="Tahoma" w:hAnsi="Tahoma" w:cs="Tahoma"/>
          <w:sz w:val="24"/>
          <w:szCs w:val="24"/>
        </w:rPr>
        <w:t>NA PRIJEDLOG PRORAČUNA OPĆINE PUNAT ZA 202</w:t>
      </w:r>
      <w:r w:rsidR="0089498E">
        <w:rPr>
          <w:rFonts w:ascii="Tahoma" w:hAnsi="Tahoma" w:cs="Tahoma"/>
          <w:sz w:val="24"/>
          <w:szCs w:val="24"/>
        </w:rPr>
        <w:t>4</w:t>
      </w:r>
      <w:r w:rsidRPr="00E168E1">
        <w:rPr>
          <w:rFonts w:ascii="Tahoma" w:hAnsi="Tahoma" w:cs="Tahoma"/>
          <w:sz w:val="24"/>
          <w:szCs w:val="24"/>
        </w:rPr>
        <w:t xml:space="preserve">. GODINU </w:t>
      </w:r>
      <w:r w:rsidR="0079198A">
        <w:rPr>
          <w:rFonts w:ascii="Tahoma" w:hAnsi="Tahoma" w:cs="Tahoma"/>
          <w:sz w:val="24"/>
          <w:szCs w:val="24"/>
        </w:rPr>
        <w:t>S</w:t>
      </w:r>
      <w:r w:rsidRPr="00E168E1">
        <w:rPr>
          <w:rFonts w:ascii="Tahoma" w:hAnsi="Tahoma" w:cs="Tahoma"/>
          <w:sz w:val="24"/>
          <w:szCs w:val="24"/>
        </w:rPr>
        <w:t xml:space="preserve"> PROJEKCIJ</w:t>
      </w:r>
      <w:r w:rsidR="0079198A">
        <w:rPr>
          <w:rFonts w:ascii="Tahoma" w:hAnsi="Tahoma" w:cs="Tahoma"/>
          <w:sz w:val="24"/>
          <w:szCs w:val="24"/>
        </w:rPr>
        <w:t>AMA</w:t>
      </w:r>
      <w:r w:rsidRPr="00E168E1">
        <w:rPr>
          <w:rFonts w:ascii="Tahoma" w:hAnsi="Tahoma" w:cs="Tahoma"/>
          <w:sz w:val="24"/>
          <w:szCs w:val="24"/>
        </w:rPr>
        <w:t xml:space="preserve"> ZA 202</w:t>
      </w:r>
      <w:r w:rsidR="0089498E">
        <w:rPr>
          <w:rFonts w:ascii="Tahoma" w:hAnsi="Tahoma" w:cs="Tahoma"/>
          <w:sz w:val="24"/>
          <w:szCs w:val="24"/>
        </w:rPr>
        <w:t>5</w:t>
      </w:r>
      <w:r w:rsidRPr="00E168E1">
        <w:rPr>
          <w:rFonts w:ascii="Tahoma" w:hAnsi="Tahoma" w:cs="Tahoma"/>
          <w:sz w:val="24"/>
          <w:szCs w:val="24"/>
        </w:rPr>
        <w:t>. I 202</w:t>
      </w:r>
      <w:r w:rsidR="0089498E">
        <w:rPr>
          <w:rFonts w:ascii="Tahoma" w:hAnsi="Tahoma" w:cs="Tahoma"/>
          <w:sz w:val="24"/>
          <w:szCs w:val="24"/>
        </w:rPr>
        <w:t>6</w:t>
      </w:r>
      <w:r w:rsidRPr="00E168E1">
        <w:rPr>
          <w:rFonts w:ascii="Tahoma" w:hAnsi="Tahoma" w:cs="Tahoma"/>
          <w:sz w:val="24"/>
          <w:szCs w:val="24"/>
        </w:rPr>
        <w:t>. GODINU</w:t>
      </w:r>
    </w:p>
    <w:p w14:paraId="55EF69CC" w14:textId="7E51A1A9" w:rsidR="00D5227E" w:rsidRDefault="00C14405" w:rsidP="00D5227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Na temelju članka </w:t>
      </w:r>
      <w:r w:rsidR="001F0934">
        <w:rPr>
          <w:rFonts w:ascii="Tahoma" w:hAnsi="Tahoma" w:cs="Tahoma"/>
        </w:rPr>
        <w:t>41</w:t>
      </w:r>
      <w:r>
        <w:rPr>
          <w:rFonts w:ascii="Tahoma" w:hAnsi="Tahoma" w:cs="Tahoma"/>
        </w:rPr>
        <w:t xml:space="preserve">. Zakona o proračunu </w:t>
      </w:r>
      <w:r w:rsidRPr="00AE426B">
        <w:rPr>
          <w:rFonts w:ascii="Tahoma" w:hAnsi="Tahoma" w:cs="Tahoma"/>
        </w:rPr>
        <w:t xml:space="preserve">(„Narodne novine“ broj </w:t>
      </w:r>
      <w:r w:rsidR="00290283">
        <w:rPr>
          <w:rFonts w:ascii="Tahoma" w:hAnsi="Tahoma" w:cs="Tahoma"/>
        </w:rPr>
        <w:t>144/21</w:t>
      </w:r>
      <w:r w:rsidRPr="00AE426B">
        <w:rPr>
          <w:rFonts w:ascii="Tahoma" w:hAnsi="Tahoma" w:cs="Tahoma"/>
        </w:rPr>
        <w:t>)</w:t>
      </w:r>
      <w:r>
        <w:rPr>
          <w:rFonts w:ascii="Tahoma" w:hAnsi="Tahoma" w:cs="Tahoma"/>
        </w:rPr>
        <w:t>, članka 3</w:t>
      </w:r>
      <w:r w:rsidR="001F0934">
        <w:rPr>
          <w:rFonts w:ascii="Tahoma" w:hAnsi="Tahoma" w:cs="Tahoma"/>
        </w:rPr>
        <w:t>7</w:t>
      </w:r>
      <w:r>
        <w:rPr>
          <w:rFonts w:ascii="Tahoma" w:hAnsi="Tahoma" w:cs="Tahoma"/>
        </w:rPr>
        <w:t xml:space="preserve">. Statuta Općine Punat („Službene novine PGŽ“ broj </w:t>
      </w:r>
      <w:r w:rsidR="001F0934">
        <w:rPr>
          <w:rFonts w:ascii="Tahoma" w:hAnsi="Tahoma" w:cs="Tahoma"/>
        </w:rPr>
        <w:t>36/22</w:t>
      </w:r>
      <w:r>
        <w:rPr>
          <w:rFonts w:ascii="Tahoma" w:hAnsi="Tahoma" w:cs="Tahoma"/>
        </w:rPr>
        <w:t>) i članka 55. Poslovnika Općinskog vijeća Općine Punat („Službene novine PGŽ“ broj 12/18, 3/20</w:t>
      </w:r>
      <w:r w:rsidR="008F3478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3/21</w:t>
      </w:r>
      <w:r w:rsidR="008F3478">
        <w:rPr>
          <w:rFonts w:ascii="Tahoma" w:hAnsi="Tahoma" w:cs="Tahoma"/>
        </w:rPr>
        <w:t xml:space="preserve"> i</w:t>
      </w:r>
      <w:r w:rsidR="001F0934">
        <w:rPr>
          <w:rFonts w:ascii="Tahoma" w:hAnsi="Tahoma" w:cs="Tahoma"/>
        </w:rPr>
        <w:t xml:space="preserve"> 36/22</w:t>
      </w:r>
      <w:r w:rsidR="008F34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) predlažemo slijedeće izmjene u </w:t>
      </w:r>
      <w:r w:rsidR="00D5227E">
        <w:rPr>
          <w:rFonts w:ascii="Tahoma" w:hAnsi="Tahoma" w:cs="Tahoma"/>
        </w:rPr>
        <w:t>Posebnom dijelu  prijedloga proračuna Općine Punat:</w:t>
      </w:r>
    </w:p>
    <w:p w14:paraId="402194A7" w14:textId="1C694354" w:rsidR="0079198A" w:rsidRDefault="0079198A" w:rsidP="00C14405">
      <w:pPr>
        <w:jc w:val="center"/>
        <w:rPr>
          <w:rFonts w:ascii="Tahoma" w:hAnsi="Tahoma" w:cs="Tahoma"/>
        </w:rPr>
      </w:pPr>
    </w:p>
    <w:tbl>
      <w:tblPr>
        <w:tblStyle w:val="TableNormal1"/>
        <w:tblW w:w="0" w:type="auto"/>
        <w:tblInd w:w="709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1843"/>
        <w:gridCol w:w="1276"/>
        <w:gridCol w:w="1417"/>
        <w:gridCol w:w="1462"/>
      </w:tblGrid>
      <w:tr w:rsidR="00953980" w:rsidRPr="00764E3A" w14:paraId="0DC1278F" w14:textId="77777777" w:rsidTr="00936C48">
        <w:trPr>
          <w:trHeight w:val="507"/>
        </w:trPr>
        <w:tc>
          <w:tcPr>
            <w:tcW w:w="9962" w:type="dxa"/>
            <w:gridSpan w:val="6"/>
            <w:tcBorders>
              <w:right w:val="single" w:sz="6" w:space="0" w:color="231F1F"/>
            </w:tcBorders>
            <w:vAlign w:val="center"/>
          </w:tcPr>
          <w:p w14:paraId="0EC3EF54" w14:textId="10DB803B" w:rsidR="00953980" w:rsidRPr="00764E3A" w:rsidRDefault="00953980" w:rsidP="003A3EB4">
            <w:pPr>
              <w:pStyle w:val="TableParagraph"/>
              <w:spacing w:line="249" w:lineRule="exact"/>
              <w:ind w:left="107"/>
              <w:jc w:val="center"/>
              <w:rPr>
                <w:b/>
                <w:sz w:val="18"/>
                <w:szCs w:val="18"/>
              </w:rPr>
            </w:pPr>
            <w:bookmarkStart w:id="0" w:name="_Hlk118324830"/>
            <w:r w:rsidRPr="00764E3A">
              <w:rPr>
                <w:b/>
                <w:color w:val="231F1F"/>
                <w:sz w:val="18"/>
                <w:szCs w:val="18"/>
              </w:rPr>
              <w:t>Amandman br.</w:t>
            </w:r>
            <w:r w:rsidR="00C7154B" w:rsidRPr="00764E3A">
              <w:rPr>
                <w:b/>
                <w:color w:val="231F1F"/>
                <w:sz w:val="18"/>
                <w:szCs w:val="18"/>
              </w:rPr>
              <w:t xml:space="preserve"> </w:t>
            </w:r>
            <w:r w:rsidR="00953BCB" w:rsidRPr="00764E3A">
              <w:rPr>
                <w:b/>
                <w:color w:val="231F1F"/>
                <w:sz w:val="18"/>
                <w:szCs w:val="18"/>
              </w:rPr>
              <w:t>1</w:t>
            </w:r>
            <w:r w:rsidRPr="00764E3A">
              <w:rPr>
                <w:b/>
                <w:color w:val="231F1F"/>
                <w:sz w:val="18"/>
                <w:szCs w:val="18"/>
              </w:rPr>
              <w:t xml:space="preserve">. – </w:t>
            </w:r>
            <w:r w:rsidR="00B705D4">
              <w:rPr>
                <w:b/>
                <w:color w:val="231F1F"/>
                <w:sz w:val="18"/>
                <w:szCs w:val="18"/>
              </w:rPr>
              <w:t>Kapitalna donacija ŽLU Krk</w:t>
            </w:r>
          </w:p>
        </w:tc>
      </w:tr>
      <w:tr w:rsidR="00953980" w:rsidRPr="00764E3A" w14:paraId="1CF50160" w14:textId="77777777" w:rsidTr="00D37051">
        <w:trPr>
          <w:trHeight w:val="505"/>
        </w:trPr>
        <w:tc>
          <w:tcPr>
            <w:tcW w:w="1271" w:type="dxa"/>
            <w:tcBorders>
              <w:right w:val="single" w:sz="6" w:space="0" w:color="231F1F"/>
            </w:tcBorders>
            <w:vAlign w:val="center"/>
          </w:tcPr>
          <w:p w14:paraId="46175BB6" w14:textId="77777777" w:rsidR="00953980" w:rsidRPr="00764E3A" w:rsidRDefault="00953980" w:rsidP="00764E3A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RAZDJEL</w:t>
            </w:r>
            <w:r w:rsidRPr="00764E3A">
              <w:rPr>
                <w:color w:val="231F1F"/>
                <w:sz w:val="18"/>
                <w:szCs w:val="18"/>
              </w:rPr>
              <w:tab/>
            </w:r>
            <w:r w:rsidRPr="00764E3A">
              <w:rPr>
                <w:b/>
                <w:color w:val="231F1F"/>
                <w:sz w:val="18"/>
                <w:szCs w:val="18"/>
              </w:rPr>
              <w:t>–</w:t>
            </w:r>
          </w:p>
          <w:p w14:paraId="092628E4" w14:textId="77777777" w:rsidR="00953980" w:rsidRPr="00764E3A" w:rsidRDefault="00953980" w:rsidP="00764E3A">
            <w:pPr>
              <w:pStyle w:val="TableParagraph"/>
              <w:spacing w:line="236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OPIS</w:t>
            </w:r>
          </w:p>
        </w:tc>
        <w:tc>
          <w:tcPr>
            <w:tcW w:w="2693" w:type="dxa"/>
            <w:tcBorders>
              <w:left w:val="single" w:sz="6" w:space="0" w:color="231F1F"/>
            </w:tcBorders>
            <w:vAlign w:val="center"/>
          </w:tcPr>
          <w:p w14:paraId="17FB6927" w14:textId="77777777" w:rsidR="00953980" w:rsidRPr="00764E3A" w:rsidRDefault="00953980" w:rsidP="003A3EB4">
            <w:pPr>
              <w:pStyle w:val="TableParagraph"/>
              <w:spacing w:before="7"/>
              <w:jc w:val="center"/>
              <w:rPr>
                <w:b/>
                <w:sz w:val="18"/>
                <w:szCs w:val="18"/>
              </w:rPr>
            </w:pPr>
          </w:p>
          <w:p w14:paraId="22FDCB18" w14:textId="77777777" w:rsidR="00953980" w:rsidRPr="00764E3A" w:rsidRDefault="00953980" w:rsidP="003A3EB4">
            <w:pPr>
              <w:pStyle w:val="TableParagraph"/>
              <w:spacing w:line="236" w:lineRule="exact"/>
              <w:ind w:left="78" w:right="7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POZ</w:t>
            </w:r>
          </w:p>
        </w:tc>
        <w:tc>
          <w:tcPr>
            <w:tcW w:w="1843" w:type="dxa"/>
            <w:tcBorders>
              <w:right w:val="single" w:sz="6" w:space="0" w:color="231F1F"/>
            </w:tcBorders>
            <w:vAlign w:val="center"/>
          </w:tcPr>
          <w:p w14:paraId="7D652DF5" w14:textId="77777777" w:rsidR="00953980" w:rsidRPr="00764E3A" w:rsidRDefault="00953980" w:rsidP="003A3EB4">
            <w:pPr>
              <w:pStyle w:val="TableParagraph"/>
              <w:spacing w:before="7"/>
              <w:jc w:val="center"/>
              <w:rPr>
                <w:b/>
                <w:sz w:val="18"/>
                <w:szCs w:val="18"/>
              </w:rPr>
            </w:pPr>
          </w:p>
          <w:p w14:paraId="2DA112D5" w14:textId="77777777" w:rsidR="00953980" w:rsidRPr="00764E3A" w:rsidRDefault="00953980" w:rsidP="003A3EB4">
            <w:pPr>
              <w:pStyle w:val="TableParagraph"/>
              <w:spacing w:line="236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OPIS</w:t>
            </w:r>
          </w:p>
        </w:tc>
        <w:tc>
          <w:tcPr>
            <w:tcW w:w="1276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175C2E8D" w14:textId="77777777" w:rsidR="00953980" w:rsidRPr="00764E3A" w:rsidRDefault="00953980" w:rsidP="003A3EB4">
            <w:pPr>
              <w:pStyle w:val="TableParagraph"/>
              <w:spacing w:before="7"/>
              <w:jc w:val="center"/>
              <w:rPr>
                <w:b/>
                <w:sz w:val="18"/>
                <w:szCs w:val="18"/>
              </w:rPr>
            </w:pPr>
          </w:p>
          <w:p w14:paraId="4672A167" w14:textId="1FA2EEC1" w:rsidR="00953980" w:rsidRPr="00764E3A" w:rsidRDefault="001F0934" w:rsidP="003A3EB4">
            <w:pPr>
              <w:pStyle w:val="TableParagraph"/>
              <w:spacing w:line="236" w:lineRule="exact"/>
              <w:ind w:right="9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PLAN</w:t>
            </w:r>
          </w:p>
        </w:tc>
        <w:tc>
          <w:tcPr>
            <w:tcW w:w="1417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36A6BF84" w14:textId="77777777" w:rsidR="00953980" w:rsidRPr="00764E3A" w:rsidRDefault="00953980" w:rsidP="00764E3A">
            <w:pPr>
              <w:pStyle w:val="TableParagraph"/>
              <w:spacing w:line="249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POVEĆANJE</w:t>
            </w:r>
          </w:p>
          <w:p w14:paraId="360DEF4A" w14:textId="77777777" w:rsidR="00953980" w:rsidRPr="00764E3A" w:rsidRDefault="00953980" w:rsidP="00764E3A">
            <w:pPr>
              <w:pStyle w:val="TableParagraph"/>
              <w:spacing w:line="236" w:lineRule="exact"/>
              <w:ind w:left="119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color w:val="231F1F"/>
                <w:sz w:val="18"/>
                <w:szCs w:val="18"/>
              </w:rPr>
              <w:t>SMANJENJE</w:t>
            </w:r>
          </w:p>
        </w:tc>
        <w:tc>
          <w:tcPr>
            <w:tcW w:w="1462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09E478A5" w14:textId="4BB08A2B" w:rsidR="00953980" w:rsidRPr="00764E3A" w:rsidRDefault="001F0934" w:rsidP="003A3EB4">
            <w:pPr>
              <w:pStyle w:val="TableParagraph"/>
              <w:spacing w:line="236" w:lineRule="exact"/>
              <w:ind w:right="99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b/>
                <w:sz w:val="18"/>
                <w:szCs w:val="18"/>
              </w:rPr>
              <w:t>NOVI PLAN</w:t>
            </w:r>
          </w:p>
        </w:tc>
      </w:tr>
      <w:tr w:rsidR="003666B2" w:rsidRPr="00764E3A" w14:paraId="246B335B" w14:textId="77777777" w:rsidTr="00D37051">
        <w:trPr>
          <w:trHeight w:val="505"/>
        </w:trPr>
        <w:tc>
          <w:tcPr>
            <w:tcW w:w="1271" w:type="dxa"/>
            <w:tcBorders>
              <w:right w:val="single" w:sz="6" w:space="0" w:color="231F1F"/>
            </w:tcBorders>
            <w:vAlign w:val="center"/>
          </w:tcPr>
          <w:p w14:paraId="15F63AA1" w14:textId="6C49DD12" w:rsidR="003666B2" w:rsidRPr="00764E3A" w:rsidRDefault="003666B2" w:rsidP="003A3EB4">
            <w:pPr>
              <w:pStyle w:val="TableParagraph"/>
              <w:tabs>
                <w:tab w:val="left" w:pos="1406"/>
              </w:tabs>
              <w:spacing w:line="249" w:lineRule="exact"/>
              <w:ind w:left="107"/>
              <w:jc w:val="center"/>
              <w:rPr>
                <w:bCs/>
                <w:color w:val="231F1F"/>
                <w:sz w:val="18"/>
                <w:szCs w:val="18"/>
              </w:rPr>
            </w:pPr>
            <w:r w:rsidRPr="00764E3A">
              <w:rPr>
                <w:bCs/>
                <w:color w:val="231F1F"/>
                <w:sz w:val="18"/>
                <w:szCs w:val="18"/>
              </w:rPr>
              <w:t>003 Jedinstveni upravni odjel</w:t>
            </w:r>
          </w:p>
        </w:tc>
        <w:tc>
          <w:tcPr>
            <w:tcW w:w="2693" w:type="dxa"/>
            <w:tcBorders>
              <w:left w:val="single" w:sz="6" w:space="0" w:color="231F1F"/>
            </w:tcBorders>
            <w:vAlign w:val="center"/>
          </w:tcPr>
          <w:p w14:paraId="3723941A" w14:textId="4EC7CF33" w:rsidR="008C6892" w:rsidRPr="00764E3A" w:rsidRDefault="00551009" w:rsidP="003A3EB4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Kapitalni projekt </w:t>
            </w:r>
            <w:r w:rsidR="003666B2" w:rsidRPr="00764E3A">
              <w:rPr>
                <w:bCs/>
                <w:sz w:val="18"/>
                <w:szCs w:val="18"/>
              </w:rPr>
              <w:t>K</w:t>
            </w:r>
            <w:r w:rsidR="00660BA8" w:rsidRPr="00764E3A">
              <w:rPr>
                <w:bCs/>
                <w:sz w:val="18"/>
                <w:szCs w:val="18"/>
              </w:rPr>
              <w:t>10</w:t>
            </w:r>
            <w:r w:rsidR="008C6892" w:rsidRPr="00764E3A">
              <w:rPr>
                <w:bCs/>
                <w:sz w:val="18"/>
                <w:szCs w:val="18"/>
              </w:rPr>
              <w:t>1</w:t>
            </w:r>
            <w:r w:rsidR="0089498E">
              <w:rPr>
                <w:bCs/>
                <w:sz w:val="18"/>
                <w:szCs w:val="18"/>
              </w:rPr>
              <w:t>406</w:t>
            </w:r>
            <w:r w:rsidR="00660BA8" w:rsidRPr="00764E3A">
              <w:rPr>
                <w:bCs/>
                <w:sz w:val="18"/>
                <w:szCs w:val="18"/>
              </w:rPr>
              <w:t xml:space="preserve"> </w:t>
            </w:r>
            <w:r w:rsidR="006B5146" w:rsidRPr="00764E3A">
              <w:rPr>
                <w:bCs/>
                <w:sz w:val="18"/>
                <w:szCs w:val="18"/>
              </w:rPr>
              <w:t>U</w:t>
            </w:r>
            <w:r w:rsidR="0089498E">
              <w:rPr>
                <w:bCs/>
                <w:sz w:val="18"/>
                <w:szCs w:val="18"/>
              </w:rPr>
              <w:t>laganja na pomorskom dobru</w:t>
            </w:r>
          </w:p>
          <w:p w14:paraId="1C42050E" w14:textId="77777777" w:rsidR="00660BA8" w:rsidRPr="00764E3A" w:rsidRDefault="00660BA8" w:rsidP="003A3EB4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Broj konta</w:t>
            </w:r>
          </w:p>
          <w:p w14:paraId="2233DF13" w14:textId="6DDE7ABC" w:rsidR="00660BA8" w:rsidRPr="00764E3A" w:rsidRDefault="0089498E" w:rsidP="00D37051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</w:t>
            </w:r>
            <w:r w:rsidR="00660BA8" w:rsidRPr="00764E3A">
              <w:rPr>
                <w:bCs/>
                <w:sz w:val="18"/>
                <w:szCs w:val="18"/>
              </w:rPr>
              <w:t xml:space="preserve"> – </w:t>
            </w:r>
            <w:r>
              <w:rPr>
                <w:bCs/>
                <w:sz w:val="18"/>
                <w:szCs w:val="18"/>
              </w:rPr>
              <w:t>Ostali rashodi</w:t>
            </w:r>
          </w:p>
        </w:tc>
        <w:tc>
          <w:tcPr>
            <w:tcW w:w="1843" w:type="dxa"/>
            <w:tcBorders>
              <w:right w:val="single" w:sz="6" w:space="0" w:color="231F1F"/>
            </w:tcBorders>
            <w:vAlign w:val="center"/>
          </w:tcPr>
          <w:p w14:paraId="36E79F06" w14:textId="0ED8E8F8" w:rsidR="00551009" w:rsidRPr="00764E3A" w:rsidRDefault="00660BA8" w:rsidP="003A3EB4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Pozicija R</w:t>
            </w:r>
            <w:r w:rsidR="0089498E">
              <w:rPr>
                <w:bCs/>
                <w:sz w:val="18"/>
                <w:szCs w:val="18"/>
              </w:rPr>
              <w:t>663</w:t>
            </w:r>
          </w:p>
          <w:p w14:paraId="0D2ADC6A" w14:textId="2EFE1F2F" w:rsidR="00660BA8" w:rsidRPr="00764E3A" w:rsidRDefault="00660BA8" w:rsidP="003A3EB4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 </w:t>
            </w:r>
            <w:r w:rsidR="0089498E">
              <w:rPr>
                <w:bCs/>
                <w:sz w:val="18"/>
                <w:szCs w:val="18"/>
              </w:rPr>
              <w:t>Kapitalna pomoć TD-draga</w:t>
            </w:r>
          </w:p>
          <w:p w14:paraId="58A1D110" w14:textId="77777777" w:rsidR="006B5146" w:rsidRPr="00764E3A" w:rsidRDefault="006B5146" w:rsidP="003A3EB4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</w:p>
          <w:p w14:paraId="3B01924D" w14:textId="52EDAFB0" w:rsidR="00660BA8" w:rsidRPr="00764E3A" w:rsidRDefault="00660BA8" w:rsidP="003A3EB4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Broj konta </w:t>
            </w:r>
            <w:r w:rsidR="0089498E">
              <w:rPr>
                <w:bCs/>
                <w:sz w:val="18"/>
                <w:szCs w:val="18"/>
              </w:rPr>
              <w:t>38612</w:t>
            </w:r>
          </w:p>
        </w:tc>
        <w:tc>
          <w:tcPr>
            <w:tcW w:w="1276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465668DE" w14:textId="487CCF80" w:rsidR="003666B2" w:rsidRPr="00764E3A" w:rsidRDefault="0089498E" w:rsidP="003A3EB4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111</w:t>
            </w:r>
            <w:r w:rsidR="006B5146" w:rsidRPr="00764E3A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580</w:t>
            </w:r>
            <w:r w:rsidR="006B5146" w:rsidRPr="00764E3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7C01DEC4" w14:textId="3BA1605D" w:rsidR="003666B2" w:rsidRPr="00764E3A" w:rsidRDefault="00551009" w:rsidP="00660BA8">
            <w:pPr>
              <w:pStyle w:val="TableParagraph"/>
              <w:spacing w:line="249" w:lineRule="exact"/>
              <w:ind w:left="107"/>
              <w:jc w:val="center"/>
              <w:rPr>
                <w:bCs/>
                <w:color w:val="231F1F"/>
                <w:sz w:val="18"/>
                <w:szCs w:val="18"/>
              </w:rPr>
            </w:pPr>
            <w:r w:rsidRPr="00764E3A">
              <w:rPr>
                <w:bCs/>
                <w:color w:val="231F1F"/>
                <w:sz w:val="18"/>
                <w:szCs w:val="18"/>
              </w:rPr>
              <w:t>-</w:t>
            </w:r>
            <w:r w:rsidR="0089498E">
              <w:rPr>
                <w:bCs/>
                <w:color w:val="231F1F"/>
                <w:sz w:val="18"/>
                <w:szCs w:val="18"/>
              </w:rPr>
              <w:t>111</w:t>
            </w:r>
            <w:r w:rsidR="00D37051">
              <w:rPr>
                <w:bCs/>
                <w:color w:val="231F1F"/>
                <w:sz w:val="18"/>
                <w:szCs w:val="18"/>
              </w:rPr>
              <w:t>.580</w:t>
            </w:r>
            <w:r w:rsidR="00660BA8" w:rsidRPr="00764E3A">
              <w:rPr>
                <w:bCs/>
                <w:color w:val="231F1F"/>
                <w:sz w:val="18"/>
                <w:szCs w:val="18"/>
              </w:rPr>
              <w:t>,00</w:t>
            </w:r>
          </w:p>
        </w:tc>
        <w:tc>
          <w:tcPr>
            <w:tcW w:w="1462" w:type="dxa"/>
            <w:tcBorders>
              <w:left w:val="single" w:sz="6" w:space="0" w:color="231F1F"/>
              <w:right w:val="single" w:sz="6" w:space="0" w:color="231F1F"/>
            </w:tcBorders>
            <w:vAlign w:val="center"/>
          </w:tcPr>
          <w:p w14:paraId="6ECC0866" w14:textId="259C4F52" w:rsidR="003666B2" w:rsidRPr="00764E3A" w:rsidRDefault="00551009" w:rsidP="003A3EB4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0,00</w:t>
            </w:r>
          </w:p>
        </w:tc>
      </w:tr>
      <w:tr w:rsidR="00953980" w:rsidRPr="00764E3A" w14:paraId="6160976B" w14:textId="77777777" w:rsidTr="00D37051">
        <w:trPr>
          <w:trHeight w:val="1004"/>
        </w:trPr>
        <w:tc>
          <w:tcPr>
            <w:tcW w:w="1271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51A0FC52" w14:textId="77777777" w:rsidR="00FF47E2" w:rsidRDefault="003806BB" w:rsidP="003A3EB4">
            <w:pPr>
              <w:pStyle w:val="TableParagraph"/>
              <w:spacing w:before="4"/>
              <w:jc w:val="center"/>
              <w:rPr>
                <w:color w:val="231F1F"/>
                <w:sz w:val="18"/>
                <w:szCs w:val="18"/>
              </w:rPr>
            </w:pPr>
            <w:bookmarkStart w:id="1" w:name="_Hlk90763898"/>
            <w:r w:rsidRPr="00764E3A">
              <w:rPr>
                <w:color w:val="231F1F"/>
                <w:sz w:val="18"/>
                <w:szCs w:val="18"/>
              </w:rPr>
              <w:t xml:space="preserve">003 </w:t>
            </w:r>
          </w:p>
          <w:p w14:paraId="73DBC8D1" w14:textId="1737C583" w:rsidR="00953980" w:rsidRPr="00764E3A" w:rsidRDefault="003806BB" w:rsidP="003A3EB4">
            <w:pPr>
              <w:pStyle w:val="TableParagraph"/>
              <w:spacing w:before="4"/>
              <w:jc w:val="center"/>
              <w:rPr>
                <w:b/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Jedinstveni upravni odjel</w:t>
            </w:r>
          </w:p>
          <w:bookmarkEnd w:id="1"/>
          <w:p w14:paraId="51B3E0F4" w14:textId="005C8F26" w:rsidR="00953980" w:rsidRPr="00764E3A" w:rsidRDefault="00953980" w:rsidP="003A3EB4">
            <w:pPr>
              <w:pStyle w:val="TableParagraph"/>
              <w:spacing w:line="253" w:lineRule="exact"/>
              <w:ind w:left="107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</w:tcBorders>
            <w:vAlign w:val="center"/>
          </w:tcPr>
          <w:p w14:paraId="7CC9C12F" w14:textId="1A29CF27" w:rsidR="00953980" w:rsidRPr="00764E3A" w:rsidRDefault="00551009" w:rsidP="003A3EB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 xml:space="preserve">Kapitalni projekt </w:t>
            </w:r>
            <w:r w:rsidR="003806BB" w:rsidRPr="00764E3A">
              <w:rPr>
                <w:bCs/>
                <w:sz w:val="18"/>
                <w:szCs w:val="18"/>
              </w:rPr>
              <w:t>K</w:t>
            </w:r>
            <w:r w:rsidR="00953980" w:rsidRPr="00764E3A">
              <w:rPr>
                <w:bCs/>
                <w:sz w:val="18"/>
                <w:szCs w:val="18"/>
              </w:rPr>
              <w:t>10</w:t>
            </w:r>
            <w:r w:rsidRPr="00764E3A">
              <w:rPr>
                <w:bCs/>
                <w:sz w:val="18"/>
                <w:szCs w:val="18"/>
              </w:rPr>
              <w:t>1</w:t>
            </w:r>
            <w:r w:rsidR="00D37051">
              <w:rPr>
                <w:bCs/>
                <w:sz w:val="18"/>
                <w:szCs w:val="18"/>
              </w:rPr>
              <w:t>406</w:t>
            </w:r>
          </w:p>
          <w:p w14:paraId="01CEDAB3" w14:textId="6ABCF3B6" w:rsidR="00733259" w:rsidRPr="00764E3A" w:rsidRDefault="00D37051" w:rsidP="003A3EB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Ulaganja na pomorskom dobru</w:t>
            </w:r>
          </w:p>
          <w:p w14:paraId="77DAD91C" w14:textId="77777777" w:rsidR="00A71DD7" w:rsidRPr="00764E3A" w:rsidRDefault="00A71DD7" w:rsidP="003A3EB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  <w:p w14:paraId="7ABE2E99" w14:textId="7BEE58BA" w:rsidR="00953980" w:rsidRPr="00764E3A" w:rsidRDefault="00953980" w:rsidP="003A3EB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764E3A">
              <w:rPr>
                <w:bCs/>
                <w:sz w:val="18"/>
                <w:szCs w:val="18"/>
              </w:rPr>
              <w:t>Broj konta</w:t>
            </w:r>
          </w:p>
          <w:p w14:paraId="6D0E9C24" w14:textId="2E8F2621" w:rsidR="00953980" w:rsidRPr="00764E3A" w:rsidRDefault="00D37051" w:rsidP="003A3EB4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</w:t>
            </w:r>
            <w:r w:rsidR="00733259" w:rsidRPr="00764E3A">
              <w:rPr>
                <w:bCs/>
                <w:sz w:val="18"/>
                <w:szCs w:val="18"/>
              </w:rPr>
              <w:t xml:space="preserve"> – </w:t>
            </w:r>
            <w:r>
              <w:rPr>
                <w:bCs/>
                <w:sz w:val="18"/>
                <w:szCs w:val="18"/>
              </w:rPr>
              <w:t>Ostali rashodi</w:t>
            </w:r>
            <w:r w:rsidR="00733259" w:rsidRPr="00764E3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5D350BCB" w14:textId="77777777" w:rsidR="00D37051" w:rsidRDefault="00D37051" w:rsidP="006B6301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Nova p</w:t>
            </w:r>
            <w:r w:rsidR="006B6301" w:rsidRPr="00764E3A">
              <w:rPr>
                <w:sz w:val="18"/>
                <w:szCs w:val="18"/>
              </w:rPr>
              <w:t>ozicija</w:t>
            </w:r>
          </w:p>
          <w:p w14:paraId="71B1D7A5" w14:textId="5ED112FA" w:rsidR="00B705D4" w:rsidRDefault="00B705D4" w:rsidP="006B6301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Kapitalna donacija ŽLU Krk</w:t>
            </w:r>
          </w:p>
          <w:p w14:paraId="0223452D" w14:textId="154D209C" w:rsidR="00733259" w:rsidRPr="00764E3A" w:rsidRDefault="00D37051" w:rsidP="006B6301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Sanacija podesta na </w:t>
            </w:r>
            <w:r w:rsidR="00AE3D5B">
              <w:rPr>
                <w:sz w:val="18"/>
                <w:szCs w:val="18"/>
              </w:rPr>
              <w:t>4 gata na lokaciji Vele i 1 gatu na lokaciji</w:t>
            </w:r>
            <w:r>
              <w:rPr>
                <w:sz w:val="18"/>
                <w:szCs w:val="18"/>
              </w:rPr>
              <w:t xml:space="preserve"> Pod gušternu </w:t>
            </w:r>
            <w:r w:rsidR="00AE3D5B">
              <w:rPr>
                <w:sz w:val="18"/>
                <w:szCs w:val="18"/>
              </w:rPr>
              <w:t>te</w:t>
            </w:r>
            <w:r>
              <w:rPr>
                <w:sz w:val="18"/>
                <w:szCs w:val="18"/>
              </w:rPr>
              <w:t xml:space="preserve"> projektiranje novih mulova Pod gušternu</w:t>
            </w:r>
            <w:r w:rsidR="006B6301" w:rsidRPr="00764E3A">
              <w:rPr>
                <w:sz w:val="18"/>
                <w:szCs w:val="18"/>
              </w:rPr>
              <w:t xml:space="preserve"> </w:t>
            </w:r>
          </w:p>
          <w:p w14:paraId="5CC0C4B0" w14:textId="77777777" w:rsidR="006B6301" w:rsidRPr="00764E3A" w:rsidRDefault="006B6301" w:rsidP="00733259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</w:p>
          <w:p w14:paraId="20FDB147" w14:textId="4E79A0E1" w:rsidR="00953980" w:rsidRPr="00764E3A" w:rsidRDefault="00733259" w:rsidP="00733259">
            <w:pPr>
              <w:pStyle w:val="TableParagraph"/>
              <w:spacing w:line="232" w:lineRule="exact"/>
              <w:ind w:left="107"/>
              <w:jc w:val="center"/>
              <w:rPr>
                <w:sz w:val="18"/>
                <w:szCs w:val="18"/>
              </w:rPr>
            </w:pPr>
            <w:r w:rsidRPr="00764E3A">
              <w:rPr>
                <w:sz w:val="18"/>
                <w:szCs w:val="18"/>
              </w:rPr>
              <w:t>Broj konta</w:t>
            </w:r>
            <w:r w:rsidR="00D37051">
              <w:rPr>
                <w:sz w:val="18"/>
                <w:szCs w:val="18"/>
              </w:rPr>
              <w:t>: 38219</w:t>
            </w:r>
          </w:p>
        </w:tc>
        <w:tc>
          <w:tcPr>
            <w:tcW w:w="1276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3F86C144" w14:textId="052A9F20" w:rsidR="00953980" w:rsidRPr="00764E3A" w:rsidRDefault="00D37051" w:rsidP="003A3EB4">
            <w:pPr>
              <w:pStyle w:val="TableParagraph"/>
              <w:spacing w:before="198" w:line="234" w:lineRule="exact"/>
              <w:ind w:right="96"/>
              <w:jc w:val="center"/>
              <w:rPr>
                <w:sz w:val="18"/>
                <w:szCs w:val="18"/>
              </w:rPr>
            </w:pPr>
            <w:r>
              <w:rPr>
                <w:color w:val="231F1F"/>
                <w:sz w:val="18"/>
                <w:szCs w:val="18"/>
              </w:rPr>
              <w:t>0,</w:t>
            </w:r>
            <w:r w:rsidR="00953980" w:rsidRPr="00764E3A">
              <w:rPr>
                <w:color w:val="231F1F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2FB12AB1" w14:textId="12D134EF" w:rsidR="00953980" w:rsidRPr="00764E3A" w:rsidRDefault="00DC1111" w:rsidP="003A3EB4">
            <w:pPr>
              <w:pStyle w:val="TableParagraph"/>
              <w:spacing w:before="198" w:line="234" w:lineRule="exact"/>
              <w:ind w:right="96"/>
              <w:jc w:val="center"/>
              <w:rPr>
                <w:sz w:val="18"/>
                <w:szCs w:val="18"/>
              </w:rPr>
            </w:pPr>
            <w:r w:rsidRPr="00764E3A">
              <w:rPr>
                <w:color w:val="231F1F"/>
                <w:sz w:val="18"/>
                <w:szCs w:val="18"/>
              </w:rPr>
              <w:t>+</w:t>
            </w:r>
            <w:r w:rsidR="00D37051">
              <w:rPr>
                <w:color w:val="231F1F"/>
                <w:sz w:val="18"/>
                <w:szCs w:val="18"/>
              </w:rPr>
              <w:t>111.580</w:t>
            </w:r>
            <w:r w:rsidR="00953980" w:rsidRPr="00764E3A">
              <w:rPr>
                <w:color w:val="231F1F"/>
                <w:sz w:val="18"/>
                <w:szCs w:val="18"/>
              </w:rPr>
              <w:t>,00</w:t>
            </w:r>
          </w:p>
        </w:tc>
        <w:tc>
          <w:tcPr>
            <w:tcW w:w="1462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vAlign w:val="center"/>
          </w:tcPr>
          <w:p w14:paraId="3ABF8BBD" w14:textId="119B90FE" w:rsidR="00953980" w:rsidRPr="00764E3A" w:rsidRDefault="00D37051" w:rsidP="003A3EB4">
            <w:pPr>
              <w:pStyle w:val="TableParagraph"/>
              <w:spacing w:before="198" w:line="234" w:lineRule="exact"/>
              <w:ind w:right="97"/>
              <w:jc w:val="center"/>
              <w:rPr>
                <w:sz w:val="18"/>
                <w:szCs w:val="18"/>
              </w:rPr>
            </w:pPr>
            <w:r>
              <w:rPr>
                <w:color w:val="231F1F"/>
                <w:sz w:val="18"/>
                <w:szCs w:val="18"/>
              </w:rPr>
              <w:t>111</w:t>
            </w:r>
            <w:r w:rsidR="00534D88" w:rsidRPr="00764E3A">
              <w:rPr>
                <w:color w:val="231F1F"/>
                <w:sz w:val="18"/>
                <w:szCs w:val="18"/>
              </w:rPr>
              <w:t>.</w:t>
            </w:r>
            <w:r>
              <w:rPr>
                <w:color w:val="231F1F"/>
                <w:sz w:val="18"/>
                <w:szCs w:val="18"/>
              </w:rPr>
              <w:t>580</w:t>
            </w:r>
            <w:r w:rsidR="00953980" w:rsidRPr="00764E3A">
              <w:rPr>
                <w:color w:val="231F1F"/>
                <w:sz w:val="18"/>
                <w:szCs w:val="18"/>
              </w:rPr>
              <w:t>,00</w:t>
            </w:r>
          </w:p>
        </w:tc>
      </w:tr>
      <w:bookmarkEnd w:id="0"/>
    </w:tbl>
    <w:p w14:paraId="5E38B296" w14:textId="16D4750F" w:rsidR="00987AE4" w:rsidRDefault="00987AE4" w:rsidP="00573B55">
      <w:pPr>
        <w:rPr>
          <w:bCs/>
        </w:rPr>
      </w:pPr>
    </w:p>
    <w:p w14:paraId="6F9B8322" w14:textId="30F77976" w:rsidR="00AF226A" w:rsidRPr="00AF226A" w:rsidRDefault="00AF226A" w:rsidP="00573B55">
      <w:pPr>
        <w:rPr>
          <w:rFonts w:ascii="Tahoma" w:hAnsi="Tahoma" w:cs="Tahoma"/>
          <w:bCs/>
          <w:sz w:val="18"/>
          <w:szCs w:val="18"/>
        </w:rPr>
      </w:pPr>
      <w:r>
        <w:rPr>
          <w:bCs/>
        </w:rPr>
        <w:tab/>
      </w:r>
      <w:r w:rsidRPr="00AF226A">
        <w:rPr>
          <w:rFonts w:ascii="Tahoma" w:hAnsi="Tahoma" w:cs="Tahoma"/>
          <w:bCs/>
          <w:sz w:val="18"/>
          <w:szCs w:val="18"/>
        </w:rPr>
        <w:t>Obrazloženje:</w:t>
      </w:r>
    </w:p>
    <w:p w14:paraId="5FCECF20" w14:textId="15D1F1D1" w:rsidR="00E23D0A" w:rsidRDefault="00E23D0A" w:rsidP="00E23D0A">
      <w:pPr>
        <w:ind w:left="72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Podest na g</w:t>
      </w:r>
      <w:r w:rsidR="00B705D4">
        <w:rPr>
          <w:rFonts w:ascii="Tahoma" w:hAnsi="Tahoma" w:cs="Tahoma"/>
          <w:bCs/>
          <w:sz w:val="18"/>
          <w:szCs w:val="18"/>
        </w:rPr>
        <w:t>a</w:t>
      </w:r>
      <w:r>
        <w:rPr>
          <w:rFonts w:ascii="Tahoma" w:hAnsi="Tahoma" w:cs="Tahoma"/>
          <w:bCs/>
          <w:sz w:val="18"/>
          <w:szCs w:val="18"/>
        </w:rPr>
        <w:t>tu Pod gušternu je dotrajao i potrebna je njegova zamijena. Također je potrebno krenuti s planiranjem i projektiranjem gatova na istoj lokaciji kako je to i predviđeno prostorno planskom dokumentacijom.</w:t>
      </w:r>
    </w:p>
    <w:p w14:paraId="5105C976" w14:textId="77777777" w:rsidR="00E23D0A" w:rsidRDefault="00E23D0A" w:rsidP="00573B55">
      <w:pPr>
        <w:rPr>
          <w:rFonts w:ascii="Tahoma" w:hAnsi="Tahoma" w:cs="Tahoma"/>
          <w:bCs/>
          <w:sz w:val="18"/>
          <w:szCs w:val="18"/>
        </w:rPr>
      </w:pPr>
    </w:p>
    <w:p w14:paraId="7571BD58" w14:textId="77777777" w:rsidR="0040117E" w:rsidRDefault="0040117E" w:rsidP="00AF226A">
      <w:pPr>
        <w:ind w:firstLine="720"/>
        <w:rPr>
          <w:rFonts w:ascii="Tahoma" w:hAnsi="Tahoma" w:cs="Tahoma"/>
          <w:bCs/>
          <w:sz w:val="18"/>
          <w:szCs w:val="18"/>
        </w:rPr>
      </w:pPr>
    </w:p>
    <w:p w14:paraId="231BB209" w14:textId="5D96A05A" w:rsidR="00301F82" w:rsidRPr="00764E3A" w:rsidRDefault="00301F82" w:rsidP="00573B55">
      <w:pPr>
        <w:rPr>
          <w:bCs/>
          <w:sz w:val="18"/>
          <w:szCs w:val="18"/>
        </w:rPr>
      </w:pPr>
      <w:r w:rsidRPr="00764E3A">
        <w:rPr>
          <w:bCs/>
          <w:sz w:val="18"/>
          <w:szCs w:val="18"/>
        </w:rPr>
        <w:t xml:space="preserve">U Puntu,  </w:t>
      </w:r>
      <w:r w:rsidR="00914350">
        <w:rPr>
          <w:bCs/>
          <w:sz w:val="18"/>
          <w:szCs w:val="18"/>
        </w:rPr>
        <w:t>2</w:t>
      </w:r>
      <w:r w:rsidR="00D37051">
        <w:rPr>
          <w:bCs/>
          <w:sz w:val="18"/>
          <w:szCs w:val="18"/>
        </w:rPr>
        <w:t>8</w:t>
      </w:r>
      <w:r w:rsidRPr="00764E3A">
        <w:rPr>
          <w:bCs/>
          <w:sz w:val="18"/>
          <w:szCs w:val="18"/>
        </w:rPr>
        <w:t>.1</w:t>
      </w:r>
      <w:r w:rsidR="007654B5" w:rsidRPr="00764E3A">
        <w:rPr>
          <w:bCs/>
          <w:sz w:val="18"/>
          <w:szCs w:val="18"/>
        </w:rPr>
        <w:t>1</w:t>
      </w:r>
      <w:r w:rsidRPr="00764E3A">
        <w:rPr>
          <w:bCs/>
          <w:sz w:val="18"/>
          <w:szCs w:val="18"/>
        </w:rPr>
        <w:t>.202</w:t>
      </w:r>
      <w:r w:rsidR="00D37051">
        <w:rPr>
          <w:bCs/>
          <w:sz w:val="18"/>
          <w:szCs w:val="18"/>
        </w:rPr>
        <w:t>3</w:t>
      </w:r>
      <w:r w:rsidRPr="00764E3A">
        <w:rPr>
          <w:bCs/>
          <w:sz w:val="18"/>
          <w:szCs w:val="18"/>
        </w:rPr>
        <w:t>.</w:t>
      </w:r>
    </w:p>
    <w:p w14:paraId="57CCBCB1" w14:textId="77777777" w:rsidR="00301F82" w:rsidRPr="00764E3A" w:rsidRDefault="00301F82" w:rsidP="00C119F6">
      <w:pPr>
        <w:rPr>
          <w:bCs/>
          <w:sz w:val="18"/>
          <w:szCs w:val="18"/>
        </w:rPr>
      </w:pPr>
    </w:p>
    <w:p w14:paraId="2F648220" w14:textId="77777777" w:rsidR="00301F82" w:rsidRPr="00764E3A" w:rsidRDefault="00301F82" w:rsidP="00C119F6">
      <w:pPr>
        <w:rPr>
          <w:bCs/>
          <w:sz w:val="18"/>
          <w:szCs w:val="18"/>
        </w:rPr>
      </w:pPr>
    </w:p>
    <w:p w14:paraId="7499848A" w14:textId="77777777" w:rsidR="00301F82" w:rsidRPr="00764E3A" w:rsidRDefault="00301F82" w:rsidP="00C119F6">
      <w:pPr>
        <w:rPr>
          <w:bCs/>
          <w:sz w:val="18"/>
          <w:szCs w:val="18"/>
        </w:rPr>
      </w:pPr>
    </w:p>
    <w:p w14:paraId="0B063659" w14:textId="5B9FB2A6" w:rsidR="00301F82" w:rsidRPr="00764E3A" w:rsidRDefault="00301F82" w:rsidP="00C119F6">
      <w:pPr>
        <w:rPr>
          <w:bCs/>
          <w:sz w:val="18"/>
          <w:szCs w:val="18"/>
        </w:rPr>
      </w:pP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  <w:t>Općinski vijećnici</w:t>
      </w:r>
    </w:p>
    <w:p w14:paraId="5B3F24A4" w14:textId="77777777" w:rsidR="00301F82" w:rsidRPr="00764E3A" w:rsidRDefault="00301F82" w:rsidP="00C119F6">
      <w:pPr>
        <w:rPr>
          <w:bCs/>
          <w:sz w:val="18"/>
          <w:szCs w:val="18"/>
        </w:rPr>
      </w:pPr>
    </w:p>
    <w:p w14:paraId="28210878" w14:textId="13A1C003" w:rsidR="00301F82" w:rsidRPr="00764E3A" w:rsidRDefault="00301F82" w:rsidP="00C119F6">
      <w:pPr>
        <w:rPr>
          <w:bCs/>
          <w:sz w:val="18"/>
          <w:szCs w:val="18"/>
        </w:rPr>
      </w:pP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  <w:t>Marinko Žic</w:t>
      </w:r>
    </w:p>
    <w:p w14:paraId="3F4FF5DA" w14:textId="79977FF6" w:rsidR="00301F82" w:rsidRPr="00764E3A" w:rsidRDefault="00301F82" w:rsidP="00C119F6">
      <w:pPr>
        <w:rPr>
          <w:bCs/>
          <w:sz w:val="18"/>
          <w:szCs w:val="18"/>
        </w:rPr>
      </w:pPr>
    </w:p>
    <w:p w14:paraId="4415036B" w14:textId="18407529" w:rsidR="00301F82" w:rsidRPr="00764E3A" w:rsidRDefault="00301F82" w:rsidP="00C119F6">
      <w:pPr>
        <w:rPr>
          <w:bCs/>
          <w:sz w:val="18"/>
          <w:szCs w:val="18"/>
        </w:rPr>
      </w:pP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  <w:t>Goran Gržančić</w:t>
      </w:r>
    </w:p>
    <w:p w14:paraId="7BDB5399" w14:textId="28230D25" w:rsidR="00301F82" w:rsidRPr="00764E3A" w:rsidRDefault="00301F82" w:rsidP="00C119F6">
      <w:pPr>
        <w:rPr>
          <w:bCs/>
          <w:sz w:val="18"/>
          <w:szCs w:val="18"/>
        </w:rPr>
      </w:pPr>
    </w:p>
    <w:p w14:paraId="63BC01F5" w14:textId="1592CC53" w:rsidR="00301F82" w:rsidRPr="00764E3A" w:rsidRDefault="00301F82" w:rsidP="00C119F6">
      <w:pPr>
        <w:rPr>
          <w:bCs/>
          <w:sz w:val="18"/>
          <w:szCs w:val="18"/>
        </w:rPr>
      </w:pP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  <w:t>Maja Polonijo</w:t>
      </w:r>
    </w:p>
    <w:p w14:paraId="3BB55B0D" w14:textId="3772E5D4" w:rsidR="00301F82" w:rsidRPr="00764E3A" w:rsidRDefault="00301F82" w:rsidP="00C119F6">
      <w:pPr>
        <w:rPr>
          <w:bCs/>
          <w:sz w:val="18"/>
          <w:szCs w:val="18"/>
        </w:rPr>
      </w:pPr>
    </w:p>
    <w:p w14:paraId="4DE7C344" w14:textId="3032A64E" w:rsidR="00301F82" w:rsidRPr="00764E3A" w:rsidRDefault="00301F82" w:rsidP="00C119F6">
      <w:pPr>
        <w:rPr>
          <w:bCs/>
          <w:sz w:val="18"/>
          <w:szCs w:val="18"/>
        </w:rPr>
      </w:pP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="00417CDC" w:rsidRPr="00764E3A">
        <w:rPr>
          <w:bCs/>
          <w:sz w:val="18"/>
          <w:szCs w:val="18"/>
        </w:rPr>
        <w:t>Irena Žic Orlić</w:t>
      </w:r>
    </w:p>
    <w:p w14:paraId="43AAB43E" w14:textId="06D18D9C" w:rsidR="00301F82" w:rsidRPr="00764E3A" w:rsidRDefault="00301F82" w:rsidP="00C119F6">
      <w:pPr>
        <w:rPr>
          <w:bCs/>
          <w:sz w:val="18"/>
          <w:szCs w:val="18"/>
        </w:rPr>
      </w:pPr>
    </w:p>
    <w:p w14:paraId="45D308E6" w14:textId="563DFEC5" w:rsidR="00BD1731" w:rsidRPr="00764E3A" w:rsidRDefault="00301F82" w:rsidP="00DA56B9">
      <w:pPr>
        <w:rPr>
          <w:sz w:val="18"/>
          <w:szCs w:val="18"/>
        </w:rPr>
      </w:pP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</w:r>
      <w:r w:rsidRPr="00764E3A">
        <w:rPr>
          <w:bCs/>
          <w:sz w:val="18"/>
          <w:szCs w:val="18"/>
        </w:rPr>
        <w:tab/>
        <w:t>Hrvoje Mrakov</w:t>
      </w:r>
      <w:r w:rsidR="00A10BCD" w:rsidRPr="00764E3A">
        <w:rPr>
          <w:bCs/>
          <w:sz w:val="18"/>
          <w:szCs w:val="18"/>
        </w:rPr>
        <w:t>čić</w:t>
      </w:r>
    </w:p>
    <w:sectPr w:rsidR="00BD1731" w:rsidRPr="00764E3A">
      <w:headerReference w:type="default" r:id="rId9"/>
      <w:footerReference w:type="default" r:id="rId10"/>
      <w:pgSz w:w="11900" w:h="16840"/>
      <w:pgMar w:top="1340" w:right="18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C79BA" w14:textId="77777777" w:rsidR="007427BF" w:rsidRDefault="007427BF">
      <w:r>
        <w:separator/>
      </w:r>
    </w:p>
  </w:endnote>
  <w:endnote w:type="continuationSeparator" w:id="0">
    <w:p w14:paraId="119FAF55" w14:textId="77777777" w:rsidR="007427BF" w:rsidRDefault="0074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1308" w14:textId="77777777" w:rsidR="00501C12" w:rsidRDefault="00501C1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2A9EF" w14:textId="77777777" w:rsidR="007427BF" w:rsidRDefault="007427BF">
      <w:r>
        <w:separator/>
      </w:r>
    </w:p>
  </w:footnote>
  <w:footnote w:type="continuationSeparator" w:id="0">
    <w:p w14:paraId="7BDE87AB" w14:textId="77777777" w:rsidR="007427BF" w:rsidRDefault="00742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637B" w14:textId="77777777" w:rsidR="00501C12" w:rsidRPr="00D82855" w:rsidRDefault="00501C12" w:rsidP="00D828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837"/>
    <w:multiLevelType w:val="hybridMultilevel"/>
    <w:tmpl w:val="E646BE18"/>
    <w:lvl w:ilvl="0" w:tplc="2466B404">
      <w:numFmt w:val="bullet"/>
      <w:lvlText w:val="-"/>
      <w:lvlJc w:val="left"/>
      <w:pPr>
        <w:ind w:left="675" w:hanging="168"/>
      </w:pPr>
      <w:rPr>
        <w:rFonts w:ascii="Arial" w:eastAsia="Arial" w:hAnsi="Arial" w:cs="Arial" w:hint="default"/>
        <w:i/>
        <w:color w:val="231F1F"/>
        <w:w w:val="100"/>
        <w:sz w:val="22"/>
        <w:szCs w:val="22"/>
        <w:lang w:val="bs" w:eastAsia="en-US" w:bidi="ar-SA"/>
      </w:rPr>
    </w:lvl>
    <w:lvl w:ilvl="1" w:tplc="7778C6BC">
      <w:numFmt w:val="bullet"/>
      <w:lvlText w:val="•"/>
      <w:lvlJc w:val="left"/>
      <w:pPr>
        <w:ind w:left="1710" w:hanging="168"/>
      </w:pPr>
      <w:rPr>
        <w:rFonts w:hint="default"/>
        <w:lang w:val="bs" w:eastAsia="en-US" w:bidi="ar-SA"/>
      </w:rPr>
    </w:lvl>
    <w:lvl w:ilvl="2" w:tplc="B1101FF2">
      <w:numFmt w:val="bullet"/>
      <w:lvlText w:val="•"/>
      <w:lvlJc w:val="left"/>
      <w:pPr>
        <w:ind w:left="2740" w:hanging="168"/>
      </w:pPr>
      <w:rPr>
        <w:rFonts w:hint="default"/>
        <w:lang w:val="bs" w:eastAsia="en-US" w:bidi="ar-SA"/>
      </w:rPr>
    </w:lvl>
    <w:lvl w:ilvl="3" w:tplc="C75A781A">
      <w:numFmt w:val="bullet"/>
      <w:lvlText w:val="•"/>
      <w:lvlJc w:val="left"/>
      <w:pPr>
        <w:ind w:left="3770" w:hanging="168"/>
      </w:pPr>
      <w:rPr>
        <w:rFonts w:hint="default"/>
        <w:lang w:val="bs" w:eastAsia="en-US" w:bidi="ar-SA"/>
      </w:rPr>
    </w:lvl>
    <w:lvl w:ilvl="4" w:tplc="E31642E0">
      <w:numFmt w:val="bullet"/>
      <w:lvlText w:val="•"/>
      <w:lvlJc w:val="left"/>
      <w:pPr>
        <w:ind w:left="4800" w:hanging="168"/>
      </w:pPr>
      <w:rPr>
        <w:rFonts w:hint="default"/>
        <w:lang w:val="bs" w:eastAsia="en-US" w:bidi="ar-SA"/>
      </w:rPr>
    </w:lvl>
    <w:lvl w:ilvl="5" w:tplc="D64E1536">
      <w:numFmt w:val="bullet"/>
      <w:lvlText w:val="•"/>
      <w:lvlJc w:val="left"/>
      <w:pPr>
        <w:ind w:left="5830" w:hanging="168"/>
      </w:pPr>
      <w:rPr>
        <w:rFonts w:hint="default"/>
        <w:lang w:val="bs" w:eastAsia="en-US" w:bidi="ar-SA"/>
      </w:rPr>
    </w:lvl>
    <w:lvl w:ilvl="6" w:tplc="40FC9184">
      <w:numFmt w:val="bullet"/>
      <w:lvlText w:val="•"/>
      <w:lvlJc w:val="left"/>
      <w:pPr>
        <w:ind w:left="6860" w:hanging="168"/>
      </w:pPr>
      <w:rPr>
        <w:rFonts w:hint="default"/>
        <w:lang w:val="bs" w:eastAsia="en-US" w:bidi="ar-SA"/>
      </w:rPr>
    </w:lvl>
    <w:lvl w:ilvl="7" w:tplc="F08499E8">
      <w:numFmt w:val="bullet"/>
      <w:lvlText w:val="•"/>
      <w:lvlJc w:val="left"/>
      <w:pPr>
        <w:ind w:left="7890" w:hanging="168"/>
      </w:pPr>
      <w:rPr>
        <w:rFonts w:hint="default"/>
        <w:lang w:val="bs" w:eastAsia="en-US" w:bidi="ar-SA"/>
      </w:rPr>
    </w:lvl>
    <w:lvl w:ilvl="8" w:tplc="E4B48626">
      <w:numFmt w:val="bullet"/>
      <w:lvlText w:val="•"/>
      <w:lvlJc w:val="left"/>
      <w:pPr>
        <w:ind w:left="8920" w:hanging="168"/>
      </w:pPr>
      <w:rPr>
        <w:rFonts w:hint="default"/>
        <w:lang w:val="bs" w:eastAsia="en-US" w:bidi="ar-SA"/>
      </w:rPr>
    </w:lvl>
  </w:abstractNum>
  <w:abstractNum w:abstractNumId="1" w15:restartNumberingAfterBreak="0">
    <w:nsid w:val="1C9703A7"/>
    <w:multiLevelType w:val="hybridMultilevel"/>
    <w:tmpl w:val="BF7450A2"/>
    <w:lvl w:ilvl="0" w:tplc="B56ED896">
      <w:start w:val="1"/>
      <w:numFmt w:val="decimal"/>
      <w:lvlText w:val="%1."/>
      <w:lvlJc w:val="left"/>
      <w:pPr>
        <w:ind w:left="1418" w:hanging="360"/>
      </w:pPr>
      <w:rPr>
        <w:rFonts w:ascii="Arial" w:eastAsia="Arial" w:hAnsi="Arial" w:cs="Arial" w:hint="default"/>
        <w:color w:val="231F1F"/>
        <w:w w:val="100"/>
        <w:sz w:val="22"/>
        <w:szCs w:val="22"/>
        <w:lang w:val="bs" w:eastAsia="en-US" w:bidi="ar-SA"/>
      </w:rPr>
    </w:lvl>
    <w:lvl w:ilvl="1" w:tplc="8E06270A">
      <w:start w:val="1"/>
      <w:numFmt w:val="lowerLetter"/>
      <w:lvlText w:val="%2."/>
      <w:lvlJc w:val="left"/>
      <w:pPr>
        <w:ind w:left="2138" w:hanging="360"/>
      </w:pPr>
      <w:rPr>
        <w:rFonts w:ascii="Arial" w:eastAsia="Arial" w:hAnsi="Arial" w:cs="Arial" w:hint="default"/>
        <w:i/>
        <w:color w:val="231F1F"/>
        <w:w w:val="100"/>
        <w:sz w:val="22"/>
        <w:szCs w:val="22"/>
        <w:lang w:val="bs" w:eastAsia="en-US" w:bidi="ar-SA"/>
      </w:rPr>
    </w:lvl>
    <w:lvl w:ilvl="2" w:tplc="0838BA08">
      <w:numFmt w:val="bullet"/>
      <w:lvlText w:val="•"/>
      <w:lvlJc w:val="left"/>
      <w:pPr>
        <w:ind w:left="3122" w:hanging="360"/>
      </w:pPr>
      <w:rPr>
        <w:rFonts w:hint="default"/>
        <w:lang w:val="bs" w:eastAsia="en-US" w:bidi="ar-SA"/>
      </w:rPr>
    </w:lvl>
    <w:lvl w:ilvl="3" w:tplc="38EC1338">
      <w:numFmt w:val="bullet"/>
      <w:lvlText w:val="•"/>
      <w:lvlJc w:val="left"/>
      <w:pPr>
        <w:ind w:left="4104" w:hanging="360"/>
      </w:pPr>
      <w:rPr>
        <w:rFonts w:hint="default"/>
        <w:lang w:val="bs" w:eastAsia="en-US" w:bidi="ar-SA"/>
      </w:rPr>
    </w:lvl>
    <w:lvl w:ilvl="4" w:tplc="AEA0CE1A">
      <w:numFmt w:val="bullet"/>
      <w:lvlText w:val="•"/>
      <w:lvlJc w:val="left"/>
      <w:pPr>
        <w:ind w:left="5086" w:hanging="360"/>
      </w:pPr>
      <w:rPr>
        <w:rFonts w:hint="default"/>
        <w:lang w:val="bs" w:eastAsia="en-US" w:bidi="ar-SA"/>
      </w:rPr>
    </w:lvl>
    <w:lvl w:ilvl="5" w:tplc="3BFA3724">
      <w:numFmt w:val="bullet"/>
      <w:lvlText w:val="•"/>
      <w:lvlJc w:val="left"/>
      <w:pPr>
        <w:ind w:left="6068" w:hanging="360"/>
      </w:pPr>
      <w:rPr>
        <w:rFonts w:hint="default"/>
        <w:lang w:val="bs" w:eastAsia="en-US" w:bidi="ar-SA"/>
      </w:rPr>
    </w:lvl>
    <w:lvl w:ilvl="6" w:tplc="AE961BFE">
      <w:numFmt w:val="bullet"/>
      <w:lvlText w:val="•"/>
      <w:lvlJc w:val="left"/>
      <w:pPr>
        <w:ind w:left="7051" w:hanging="360"/>
      </w:pPr>
      <w:rPr>
        <w:rFonts w:hint="default"/>
        <w:lang w:val="bs" w:eastAsia="en-US" w:bidi="ar-SA"/>
      </w:rPr>
    </w:lvl>
    <w:lvl w:ilvl="7" w:tplc="642E8E6C">
      <w:numFmt w:val="bullet"/>
      <w:lvlText w:val="•"/>
      <w:lvlJc w:val="left"/>
      <w:pPr>
        <w:ind w:left="8033" w:hanging="360"/>
      </w:pPr>
      <w:rPr>
        <w:rFonts w:hint="default"/>
        <w:lang w:val="bs" w:eastAsia="en-US" w:bidi="ar-SA"/>
      </w:rPr>
    </w:lvl>
    <w:lvl w:ilvl="8" w:tplc="547A3A76">
      <w:numFmt w:val="bullet"/>
      <w:lvlText w:val="•"/>
      <w:lvlJc w:val="left"/>
      <w:pPr>
        <w:ind w:left="9015" w:hanging="360"/>
      </w:pPr>
      <w:rPr>
        <w:rFonts w:hint="default"/>
        <w:lang w:val="bs" w:eastAsia="en-US" w:bidi="ar-SA"/>
      </w:rPr>
    </w:lvl>
  </w:abstractNum>
  <w:abstractNum w:abstractNumId="2" w15:restartNumberingAfterBreak="0">
    <w:nsid w:val="1CE11D52"/>
    <w:multiLevelType w:val="hybridMultilevel"/>
    <w:tmpl w:val="0832AE10"/>
    <w:lvl w:ilvl="0" w:tplc="278A3EBE">
      <w:start w:val="1"/>
      <w:numFmt w:val="upperRoman"/>
      <w:lvlText w:val="%1."/>
      <w:lvlJc w:val="left"/>
      <w:pPr>
        <w:ind w:left="1778" w:hanging="720"/>
      </w:pPr>
      <w:rPr>
        <w:rFonts w:hint="default"/>
        <w:b/>
        <w:bCs/>
        <w:spacing w:val="-2"/>
        <w:w w:val="100"/>
        <w:lang w:val="bs" w:eastAsia="en-US" w:bidi="ar-SA"/>
      </w:rPr>
    </w:lvl>
    <w:lvl w:ilvl="1" w:tplc="82A43110">
      <w:numFmt w:val="bullet"/>
      <w:lvlText w:val="•"/>
      <w:lvlJc w:val="left"/>
      <w:pPr>
        <w:ind w:left="2700" w:hanging="720"/>
      </w:pPr>
      <w:rPr>
        <w:rFonts w:hint="default"/>
        <w:lang w:val="bs" w:eastAsia="en-US" w:bidi="ar-SA"/>
      </w:rPr>
    </w:lvl>
    <w:lvl w:ilvl="2" w:tplc="86F01ED8">
      <w:numFmt w:val="bullet"/>
      <w:lvlText w:val="•"/>
      <w:lvlJc w:val="left"/>
      <w:pPr>
        <w:ind w:left="3620" w:hanging="720"/>
      </w:pPr>
      <w:rPr>
        <w:rFonts w:hint="default"/>
        <w:lang w:val="bs" w:eastAsia="en-US" w:bidi="ar-SA"/>
      </w:rPr>
    </w:lvl>
    <w:lvl w:ilvl="3" w:tplc="C4D6DC8C">
      <w:numFmt w:val="bullet"/>
      <w:lvlText w:val="•"/>
      <w:lvlJc w:val="left"/>
      <w:pPr>
        <w:ind w:left="4540" w:hanging="720"/>
      </w:pPr>
      <w:rPr>
        <w:rFonts w:hint="default"/>
        <w:lang w:val="bs" w:eastAsia="en-US" w:bidi="ar-SA"/>
      </w:rPr>
    </w:lvl>
    <w:lvl w:ilvl="4" w:tplc="A34881C2">
      <w:numFmt w:val="bullet"/>
      <w:lvlText w:val="•"/>
      <w:lvlJc w:val="left"/>
      <w:pPr>
        <w:ind w:left="5460" w:hanging="720"/>
      </w:pPr>
      <w:rPr>
        <w:rFonts w:hint="default"/>
        <w:lang w:val="bs" w:eastAsia="en-US" w:bidi="ar-SA"/>
      </w:rPr>
    </w:lvl>
    <w:lvl w:ilvl="5" w:tplc="8758B024">
      <w:numFmt w:val="bullet"/>
      <w:lvlText w:val="•"/>
      <w:lvlJc w:val="left"/>
      <w:pPr>
        <w:ind w:left="6380" w:hanging="720"/>
      </w:pPr>
      <w:rPr>
        <w:rFonts w:hint="default"/>
        <w:lang w:val="bs" w:eastAsia="en-US" w:bidi="ar-SA"/>
      </w:rPr>
    </w:lvl>
    <w:lvl w:ilvl="6" w:tplc="E8468642">
      <w:numFmt w:val="bullet"/>
      <w:lvlText w:val="•"/>
      <w:lvlJc w:val="left"/>
      <w:pPr>
        <w:ind w:left="7300" w:hanging="720"/>
      </w:pPr>
      <w:rPr>
        <w:rFonts w:hint="default"/>
        <w:lang w:val="bs" w:eastAsia="en-US" w:bidi="ar-SA"/>
      </w:rPr>
    </w:lvl>
    <w:lvl w:ilvl="7" w:tplc="34029B7A">
      <w:numFmt w:val="bullet"/>
      <w:lvlText w:val="•"/>
      <w:lvlJc w:val="left"/>
      <w:pPr>
        <w:ind w:left="8220" w:hanging="720"/>
      </w:pPr>
      <w:rPr>
        <w:rFonts w:hint="default"/>
        <w:lang w:val="bs" w:eastAsia="en-US" w:bidi="ar-SA"/>
      </w:rPr>
    </w:lvl>
    <w:lvl w:ilvl="8" w:tplc="31644CA4">
      <w:numFmt w:val="bullet"/>
      <w:lvlText w:val="•"/>
      <w:lvlJc w:val="left"/>
      <w:pPr>
        <w:ind w:left="9140" w:hanging="720"/>
      </w:pPr>
      <w:rPr>
        <w:rFonts w:hint="default"/>
        <w:lang w:val="bs" w:eastAsia="en-US" w:bidi="ar-SA"/>
      </w:rPr>
    </w:lvl>
  </w:abstractNum>
  <w:abstractNum w:abstractNumId="3" w15:restartNumberingAfterBreak="0">
    <w:nsid w:val="388B5D1B"/>
    <w:multiLevelType w:val="multilevel"/>
    <w:tmpl w:val="36BE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148EF"/>
    <w:multiLevelType w:val="hybridMultilevel"/>
    <w:tmpl w:val="778C9EE6"/>
    <w:lvl w:ilvl="0" w:tplc="7F1E0492">
      <w:start w:val="1"/>
      <w:numFmt w:val="decimal"/>
      <w:lvlText w:val="%1)"/>
      <w:lvlJc w:val="left"/>
      <w:pPr>
        <w:ind w:left="1418" w:hanging="360"/>
      </w:pPr>
      <w:rPr>
        <w:rFonts w:ascii="Arial" w:eastAsia="Arial" w:hAnsi="Arial" w:cs="Arial" w:hint="default"/>
        <w:color w:val="231F1F"/>
        <w:w w:val="100"/>
        <w:sz w:val="22"/>
        <w:szCs w:val="22"/>
        <w:lang w:val="bs" w:eastAsia="en-US" w:bidi="ar-SA"/>
      </w:rPr>
    </w:lvl>
    <w:lvl w:ilvl="1" w:tplc="B4EA1DC8">
      <w:numFmt w:val="bullet"/>
      <w:lvlText w:val="•"/>
      <w:lvlJc w:val="left"/>
      <w:pPr>
        <w:ind w:left="2376" w:hanging="360"/>
      </w:pPr>
      <w:rPr>
        <w:rFonts w:hint="default"/>
        <w:lang w:val="bs" w:eastAsia="en-US" w:bidi="ar-SA"/>
      </w:rPr>
    </w:lvl>
    <w:lvl w:ilvl="2" w:tplc="FBBE48B0">
      <w:numFmt w:val="bullet"/>
      <w:lvlText w:val="•"/>
      <w:lvlJc w:val="left"/>
      <w:pPr>
        <w:ind w:left="3332" w:hanging="360"/>
      </w:pPr>
      <w:rPr>
        <w:rFonts w:hint="default"/>
        <w:lang w:val="bs" w:eastAsia="en-US" w:bidi="ar-SA"/>
      </w:rPr>
    </w:lvl>
    <w:lvl w:ilvl="3" w:tplc="F5FE9642">
      <w:numFmt w:val="bullet"/>
      <w:lvlText w:val="•"/>
      <w:lvlJc w:val="left"/>
      <w:pPr>
        <w:ind w:left="4288" w:hanging="360"/>
      </w:pPr>
      <w:rPr>
        <w:rFonts w:hint="default"/>
        <w:lang w:val="bs" w:eastAsia="en-US" w:bidi="ar-SA"/>
      </w:rPr>
    </w:lvl>
    <w:lvl w:ilvl="4" w:tplc="E58AA4BA">
      <w:numFmt w:val="bullet"/>
      <w:lvlText w:val="•"/>
      <w:lvlJc w:val="left"/>
      <w:pPr>
        <w:ind w:left="5244" w:hanging="360"/>
      </w:pPr>
      <w:rPr>
        <w:rFonts w:hint="default"/>
        <w:lang w:val="bs" w:eastAsia="en-US" w:bidi="ar-SA"/>
      </w:rPr>
    </w:lvl>
    <w:lvl w:ilvl="5" w:tplc="279605C8">
      <w:numFmt w:val="bullet"/>
      <w:lvlText w:val="•"/>
      <w:lvlJc w:val="left"/>
      <w:pPr>
        <w:ind w:left="6200" w:hanging="360"/>
      </w:pPr>
      <w:rPr>
        <w:rFonts w:hint="default"/>
        <w:lang w:val="bs" w:eastAsia="en-US" w:bidi="ar-SA"/>
      </w:rPr>
    </w:lvl>
    <w:lvl w:ilvl="6" w:tplc="3CEC8536">
      <w:numFmt w:val="bullet"/>
      <w:lvlText w:val="•"/>
      <w:lvlJc w:val="left"/>
      <w:pPr>
        <w:ind w:left="7156" w:hanging="360"/>
      </w:pPr>
      <w:rPr>
        <w:rFonts w:hint="default"/>
        <w:lang w:val="bs" w:eastAsia="en-US" w:bidi="ar-SA"/>
      </w:rPr>
    </w:lvl>
    <w:lvl w:ilvl="7" w:tplc="D4C66874">
      <w:numFmt w:val="bullet"/>
      <w:lvlText w:val="•"/>
      <w:lvlJc w:val="left"/>
      <w:pPr>
        <w:ind w:left="8112" w:hanging="360"/>
      </w:pPr>
      <w:rPr>
        <w:rFonts w:hint="default"/>
        <w:lang w:val="bs" w:eastAsia="en-US" w:bidi="ar-SA"/>
      </w:rPr>
    </w:lvl>
    <w:lvl w:ilvl="8" w:tplc="9184F6E2">
      <w:numFmt w:val="bullet"/>
      <w:lvlText w:val="•"/>
      <w:lvlJc w:val="left"/>
      <w:pPr>
        <w:ind w:left="9068" w:hanging="360"/>
      </w:pPr>
      <w:rPr>
        <w:rFonts w:hint="default"/>
        <w:lang w:val="bs" w:eastAsia="en-US" w:bidi="ar-SA"/>
      </w:rPr>
    </w:lvl>
  </w:abstractNum>
  <w:abstractNum w:abstractNumId="5" w15:restartNumberingAfterBreak="0">
    <w:nsid w:val="5FFF0A7D"/>
    <w:multiLevelType w:val="hybridMultilevel"/>
    <w:tmpl w:val="3410CA3E"/>
    <w:lvl w:ilvl="0" w:tplc="4B1CEBC6">
      <w:start w:val="1"/>
      <w:numFmt w:val="decimal"/>
      <w:lvlText w:val="%1."/>
      <w:lvlJc w:val="left"/>
      <w:pPr>
        <w:ind w:left="1059" w:hanging="360"/>
      </w:pPr>
      <w:rPr>
        <w:rFonts w:ascii="Arial" w:eastAsia="Arial" w:hAnsi="Arial" w:cs="Arial" w:hint="default"/>
        <w:color w:val="231F1F"/>
        <w:w w:val="100"/>
        <w:sz w:val="22"/>
        <w:szCs w:val="22"/>
        <w:lang w:val="bs" w:eastAsia="en-US" w:bidi="ar-SA"/>
      </w:rPr>
    </w:lvl>
    <w:lvl w:ilvl="1" w:tplc="8CA29CDC">
      <w:start w:val="1"/>
      <w:numFmt w:val="decimal"/>
      <w:lvlText w:val="%2)"/>
      <w:lvlJc w:val="left"/>
      <w:pPr>
        <w:ind w:left="2004" w:hanging="369"/>
        <w:jc w:val="right"/>
      </w:pPr>
      <w:rPr>
        <w:rFonts w:ascii="Arial" w:eastAsia="Arial" w:hAnsi="Arial" w:cs="Arial" w:hint="default"/>
        <w:spacing w:val="-1"/>
        <w:w w:val="102"/>
        <w:sz w:val="22"/>
        <w:szCs w:val="22"/>
        <w:lang w:val="bs" w:eastAsia="en-US" w:bidi="ar-SA"/>
      </w:rPr>
    </w:lvl>
    <w:lvl w:ilvl="2" w:tplc="13E0F820">
      <w:numFmt w:val="bullet"/>
      <w:lvlText w:val="•"/>
      <w:lvlJc w:val="left"/>
      <w:pPr>
        <w:ind w:left="2997" w:hanging="369"/>
      </w:pPr>
      <w:rPr>
        <w:rFonts w:hint="default"/>
        <w:lang w:val="bs" w:eastAsia="en-US" w:bidi="ar-SA"/>
      </w:rPr>
    </w:lvl>
    <w:lvl w:ilvl="3" w:tplc="93603342">
      <w:numFmt w:val="bullet"/>
      <w:lvlText w:val="•"/>
      <w:lvlJc w:val="left"/>
      <w:pPr>
        <w:ind w:left="3995" w:hanging="369"/>
      </w:pPr>
      <w:rPr>
        <w:rFonts w:hint="default"/>
        <w:lang w:val="bs" w:eastAsia="en-US" w:bidi="ar-SA"/>
      </w:rPr>
    </w:lvl>
    <w:lvl w:ilvl="4" w:tplc="BCC8CBCA">
      <w:numFmt w:val="bullet"/>
      <w:lvlText w:val="•"/>
      <w:lvlJc w:val="left"/>
      <w:pPr>
        <w:ind w:left="4993" w:hanging="369"/>
      </w:pPr>
      <w:rPr>
        <w:rFonts w:hint="default"/>
        <w:lang w:val="bs" w:eastAsia="en-US" w:bidi="ar-SA"/>
      </w:rPr>
    </w:lvl>
    <w:lvl w:ilvl="5" w:tplc="B0484B82">
      <w:numFmt w:val="bullet"/>
      <w:lvlText w:val="•"/>
      <w:lvlJc w:val="left"/>
      <w:pPr>
        <w:ind w:left="5991" w:hanging="369"/>
      </w:pPr>
      <w:rPr>
        <w:rFonts w:hint="default"/>
        <w:lang w:val="bs" w:eastAsia="en-US" w:bidi="ar-SA"/>
      </w:rPr>
    </w:lvl>
    <w:lvl w:ilvl="6" w:tplc="33AA5B20">
      <w:numFmt w:val="bullet"/>
      <w:lvlText w:val="•"/>
      <w:lvlJc w:val="left"/>
      <w:pPr>
        <w:ind w:left="6988" w:hanging="369"/>
      </w:pPr>
      <w:rPr>
        <w:rFonts w:hint="default"/>
        <w:lang w:val="bs" w:eastAsia="en-US" w:bidi="ar-SA"/>
      </w:rPr>
    </w:lvl>
    <w:lvl w:ilvl="7" w:tplc="62B05278">
      <w:numFmt w:val="bullet"/>
      <w:lvlText w:val="•"/>
      <w:lvlJc w:val="left"/>
      <w:pPr>
        <w:ind w:left="7986" w:hanging="369"/>
      </w:pPr>
      <w:rPr>
        <w:rFonts w:hint="default"/>
        <w:lang w:val="bs" w:eastAsia="en-US" w:bidi="ar-SA"/>
      </w:rPr>
    </w:lvl>
    <w:lvl w:ilvl="8" w:tplc="38CC3576">
      <w:numFmt w:val="bullet"/>
      <w:lvlText w:val="•"/>
      <w:lvlJc w:val="left"/>
      <w:pPr>
        <w:ind w:left="8984" w:hanging="369"/>
      </w:pPr>
      <w:rPr>
        <w:rFonts w:hint="default"/>
        <w:lang w:val="bs" w:eastAsia="en-US" w:bidi="ar-SA"/>
      </w:rPr>
    </w:lvl>
  </w:abstractNum>
  <w:abstractNum w:abstractNumId="6" w15:restartNumberingAfterBreak="0">
    <w:nsid w:val="61275E03"/>
    <w:multiLevelType w:val="hybridMultilevel"/>
    <w:tmpl w:val="EC505C74"/>
    <w:lvl w:ilvl="0" w:tplc="3100524E">
      <w:start w:val="1"/>
      <w:numFmt w:val="upperLetter"/>
      <w:lvlText w:val="%1)"/>
      <w:lvlJc w:val="left"/>
      <w:pPr>
        <w:ind w:left="956" w:hanging="281"/>
      </w:pPr>
      <w:rPr>
        <w:rFonts w:ascii="Arial" w:eastAsia="Arial" w:hAnsi="Arial" w:cs="Arial" w:hint="default"/>
        <w:i/>
        <w:color w:val="231F1F"/>
        <w:spacing w:val="-1"/>
        <w:w w:val="100"/>
        <w:sz w:val="22"/>
        <w:szCs w:val="22"/>
        <w:lang w:val="bs" w:eastAsia="en-US" w:bidi="ar-SA"/>
      </w:rPr>
    </w:lvl>
    <w:lvl w:ilvl="1" w:tplc="052007D4">
      <w:numFmt w:val="bullet"/>
      <w:lvlText w:val="•"/>
      <w:lvlJc w:val="left"/>
      <w:pPr>
        <w:ind w:left="1962" w:hanging="281"/>
      </w:pPr>
      <w:rPr>
        <w:rFonts w:hint="default"/>
        <w:lang w:val="bs" w:eastAsia="en-US" w:bidi="ar-SA"/>
      </w:rPr>
    </w:lvl>
    <w:lvl w:ilvl="2" w:tplc="C98C9FE2">
      <w:numFmt w:val="bullet"/>
      <w:lvlText w:val="•"/>
      <w:lvlJc w:val="left"/>
      <w:pPr>
        <w:ind w:left="2964" w:hanging="281"/>
      </w:pPr>
      <w:rPr>
        <w:rFonts w:hint="default"/>
        <w:lang w:val="bs" w:eastAsia="en-US" w:bidi="ar-SA"/>
      </w:rPr>
    </w:lvl>
    <w:lvl w:ilvl="3" w:tplc="376EC3A0">
      <w:numFmt w:val="bullet"/>
      <w:lvlText w:val="•"/>
      <w:lvlJc w:val="left"/>
      <w:pPr>
        <w:ind w:left="3966" w:hanging="281"/>
      </w:pPr>
      <w:rPr>
        <w:rFonts w:hint="default"/>
        <w:lang w:val="bs" w:eastAsia="en-US" w:bidi="ar-SA"/>
      </w:rPr>
    </w:lvl>
    <w:lvl w:ilvl="4" w:tplc="7250EC20">
      <w:numFmt w:val="bullet"/>
      <w:lvlText w:val="•"/>
      <w:lvlJc w:val="left"/>
      <w:pPr>
        <w:ind w:left="4968" w:hanging="281"/>
      </w:pPr>
      <w:rPr>
        <w:rFonts w:hint="default"/>
        <w:lang w:val="bs" w:eastAsia="en-US" w:bidi="ar-SA"/>
      </w:rPr>
    </w:lvl>
    <w:lvl w:ilvl="5" w:tplc="437ECC64">
      <w:numFmt w:val="bullet"/>
      <w:lvlText w:val="•"/>
      <w:lvlJc w:val="left"/>
      <w:pPr>
        <w:ind w:left="5970" w:hanging="281"/>
      </w:pPr>
      <w:rPr>
        <w:rFonts w:hint="default"/>
        <w:lang w:val="bs" w:eastAsia="en-US" w:bidi="ar-SA"/>
      </w:rPr>
    </w:lvl>
    <w:lvl w:ilvl="6" w:tplc="92E263F0">
      <w:numFmt w:val="bullet"/>
      <w:lvlText w:val="•"/>
      <w:lvlJc w:val="left"/>
      <w:pPr>
        <w:ind w:left="6972" w:hanging="281"/>
      </w:pPr>
      <w:rPr>
        <w:rFonts w:hint="default"/>
        <w:lang w:val="bs" w:eastAsia="en-US" w:bidi="ar-SA"/>
      </w:rPr>
    </w:lvl>
    <w:lvl w:ilvl="7" w:tplc="4A80A7F4">
      <w:numFmt w:val="bullet"/>
      <w:lvlText w:val="•"/>
      <w:lvlJc w:val="left"/>
      <w:pPr>
        <w:ind w:left="7974" w:hanging="281"/>
      </w:pPr>
      <w:rPr>
        <w:rFonts w:hint="default"/>
        <w:lang w:val="bs" w:eastAsia="en-US" w:bidi="ar-SA"/>
      </w:rPr>
    </w:lvl>
    <w:lvl w:ilvl="8" w:tplc="BAFCCBE6">
      <w:numFmt w:val="bullet"/>
      <w:lvlText w:val="•"/>
      <w:lvlJc w:val="left"/>
      <w:pPr>
        <w:ind w:left="8976" w:hanging="281"/>
      </w:pPr>
      <w:rPr>
        <w:rFonts w:hint="default"/>
        <w:lang w:val="bs" w:eastAsia="en-US" w:bidi="ar-SA"/>
      </w:rPr>
    </w:lvl>
  </w:abstractNum>
  <w:num w:numId="1" w16cid:durableId="683291103">
    <w:abstractNumId w:val="4"/>
  </w:num>
  <w:num w:numId="2" w16cid:durableId="341973952">
    <w:abstractNumId w:val="0"/>
  </w:num>
  <w:num w:numId="3" w16cid:durableId="1897232886">
    <w:abstractNumId w:val="6"/>
  </w:num>
  <w:num w:numId="4" w16cid:durableId="744258495">
    <w:abstractNumId w:val="5"/>
  </w:num>
  <w:num w:numId="5" w16cid:durableId="611595689">
    <w:abstractNumId w:val="1"/>
  </w:num>
  <w:num w:numId="6" w16cid:durableId="1176113878">
    <w:abstractNumId w:val="2"/>
  </w:num>
  <w:num w:numId="7" w16cid:durableId="2002076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C12"/>
    <w:rsid w:val="00005F09"/>
    <w:rsid w:val="00024926"/>
    <w:rsid w:val="00044473"/>
    <w:rsid w:val="0007646E"/>
    <w:rsid w:val="00092F39"/>
    <w:rsid w:val="000A63A0"/>
    <w:rsid w:val="000C6B35"/>
    <w:rsid w:val="000C78CE"/>
    <w:rsid w:val="000D526B"/>
    <w:rsid w:val="001035E6"/>
    <w:rsid w:val="0011126A"/>
    <w:rsid w:val="00120A2D"/>
    <w:rsid w:val="00130014"/>
    <w:rsid w:val="00144199"/>
    <w:rsid w:val="00176E50"/>
    <w:rsid w:val="001816A1"/>
    <w:rsid w:val="001B1D2F"/>
    <w:rsid w:val="001B3D92"/>
    <w:rsid w:val="001C5D6F"/>
    <w:rsid w:val="001F0934"/>
    <w:rsid w:val="00204DFD"/>
    <w:rsid w:val="002059B5"/>
    <w:rsid w:val="00231EE4"/>
    <w:rsid w:val="00252C38"/>
    <w:rsid w:val="0025329A"/>
    <w:rsid w:val="00262919"/>
    <w:rsid w:val="00271C3F"/>
    <w:rsid w:val="00275680"/>
    <w:rsid w:val="002802FF"/>
    <w:rsid w:val="00290283"/>
    <w:rsid w:val="00297FDE"/>
    <w:rsid w:val="002A4E0C"/>
    <w:rsid w:val="002B49C0"/>
    <w:rsid w:val="002C455C"/>
    <w:rsid w:val="002D4C45"/>
    <w:rsid w:val="002E4931"/>
    <w:rsid w:val="00301F82"/>
    <w:rsid w:val="00304052"/>
    <w:rsid w:val="003646E9"/>
    <w:rsid w:val="003664C8"/>
    <w:rsid w:val="003666B2"/>
    <w:rsid w:val="003806BB"/>
    <w:rsid w:val="003819AC"/>
    <w:rsid w:val="003822D5"/>
    <w:rsid w:val="003A7C4E"/>
    <w:rsid w:val="003B26DC"/>
    <w:rsid w:val="003B3EDB"/>
    <w:rsid w:val="003C748D"/>
    <w:rsid w:val="003E5322"/>
    <w:rsid w:val="003F797A"/>
    <w:rsid w:val="0040117E"/>
    <w:rsid w:val="00401966"/>
    <w:rsid w:val="00413B60"/>
    <w:rsid w:val="00417CDC"/>
    <w:rsid w:val="00441ED3"/>
    <w:rsid w:val="004E1F92"/>
    <w:rsid w:val="004E5034"/>
    <w:rsid w:val="004F111D"/>
    <w:rsid w:val="00501C12"/>
    <w:rsid w:val="0051370D"/>
    <w:rsid w:val="00514BF4"/>
    <w:rsid w:val="0052599B"/>
    <w:rsid w:val="00534D88"/>
    <w:rsid w:val="00551009"/>
    <w:rsid w:val="00572C48"/>
    <w:rsid w:val="00573B55"/>
    <w:rsid w:val="005870C7"/>
    <w:rsid w:val="005A261D"/>
    <w:rsid w:val="005A755F"/>
    <w:rsid w:val="005C665C"/>
    <w:rsid w:val="005D796E"/>
    <w:rsid w:val="005F4931"/>
    <w:rsid w:val="00605157"/>
    <w:rsid w:val="006056A8"/>
    <w:rsid w:val="0061532A"/>
    <w:rsid w:val="00634D69"/>
    <w:rsid w:val="00656483"/>
    <w:rsid w:val="00660BA8"/>
    <w:rsid w:val="006672AE"/>
    <w:rsid w:val="00670038"/>
    <w:rsid w:val="00677B77"/>
    <w:rsid w:val="006807FD"/>
    <w:rsid w:val="00690D37"/>
    <w:rsid w:val="006B5146"/>
    <w:rsid w:val="006B6301"/>
    <w:rsid w:val="006C12C3"/>
    <w:rsid w:val="006D2580"/>
    <w:rsid w:val="006E4E66"/>
    <w:rsid w:val="006F3F72"/>
    <w:rsid w:val="006F6401"/>
    <w:rsid w:val="00706062"/>
    <w:rsid w:val="007067AB"/>
    <w:rsid w:val="00711160"/>
    <w:rsid w:val="00713A1F"/>
    <w:rsid w:val="00727983"/>
    <w:rsid w:val="00730DC7"/>
    <w:rsid w:val="00733259"/>
    <w:rsid w:val="0073553D"/>
    <w:rsid w:val="0073717E"/>
    <w:rsid w:val="007427BF"/>
    <w:rsid w:val="00764E3A"/>
    <w:rsid w:val="007654B5"/>
    <w:rsid w:val="0076733E"/>
    <w:rsid w:val="00783B18"/>
    <w:rsid w:val="0079198A"/>
    <w:rsid w:val="00794542"/>
    <w:rsid w:val="0079616F"/>
    <w:rsid w:val="00797E07"/>
    <w:rsid w:val="007B1DAC"/>
    <w:rsid w:val="007C7E9D"/>
    <w:rsid w:val="007F14E5"/>
    <w:rsid w:val="007F4C2C"/>
    <w:rsid w:val="0081166E"/>
    <w:rsid w:val="00821140"/>
    <w:rsid w:val="00834C6D"/>
    <w:rsid w:val="00847406"/>
    <w:rsid w:val="00854E4E"/>
    <w:rsid w:val="00866664"/>
    <w:rsid w:val="00867D04"/>
    <w:rsid w:val="008706D3"/>
    <w:rsid w:val="00880927"/>
    <w:rsid w:val="008853C2"/>
    <w:rsid w:val="008900B7"/>
    <w:rsid w:val="0089498E"/>
    <w:rsid w:val="008B269E"/>
    <w:rsid w:val="008B4A5A"/>
    <w:rsid w:val="008C6892"/>
    <w:rsid w:val="008D6C55"/>
    <w:rsid w:val="008E412D"/>
    <w:rsid w:val="008E4CAB"/>
    <w:rsid w:val="008E5A2E"/>
    <w:rsid w:val="008E5BD7"/>
    <w:rsid w:val="008F3478"/>
    <w:rsid w:val="008F4663"/>
    <w:rsid w:val="00914350"/>
    <w:rsid w:val="00931AA7"/>
    <w:rsid w:val="009352E7"/>
    <w:rsid w:val="009359BF"/>
    <w:rsid w:val="00936C48"/>
    <w:rsid w:val="009454FC"/>
    <w:rsid w:val="00953980"/>
    <w:rsid w:val="00953BCB"/>
    <w:rsid w:val="00983A96"/>
    <w:rsid w:val="0098584C"/>
    <w:rsid w:val="00987AE4"/>
    <w:rsid w:val="00991209"/>
    <w:rsid w:val="009A29B0"/>
    <w:rsid w:val="009A29FD"/>
    <w:rsid w:val="009B0652"/>
    <w:rsid w:val="009B6C2B"/>
    <w:rsid w:val="009D6FAC"/>
    <w:rsid w:val="00A10BCD"/>
    <w:rsid w:val="00A210F0"/>
    <w:rsid w:val="00A356AD"/>
    <w:rsid w:val="00A44AD4"/>
    <w:rsid w:val="00A44F79"/>
    <w:rsid w:val="00A55084"/>
    <w:rsid w:val="00A71DD7"/>
    <w:rsid w:val="00A9485B"/>
    <w:rsid w:val="00AD338E"/>
    <w:rsid w:val="00AD4E9E"/>
    <w:rsid w:val="00AE3D5B"/>
    <w:rsid w:val="00AF226A"/>
    <w:rsid w:val="00B022F0"/>
    <w:rsid w:val="00B0396C"/>
    <w:rsid w:val="00B05D5F"/>
    <w:rsid w:val="00B1080F"/>
    <w:rsid w:val="00B15F23"/>
    <w:rsid w:val="00B161D5"/>
    <w:rsid w:val="00B257D2"/>
    <w:rsid w:val="00B45EF2"/>
    <w:rsid w:val="00B578E6"/>
    <w:rsid w:val="00B57B41"/>
    <w:rsid w:val="00B605E3"/>
    <w:rsid w:val="00B705D4"/>
    <w:rsid w:val="00B7498C"/>
    <w:rsid w:val="00B75255"/>
    <w:rsid w:val="00B827D1"/>
    <w:rsid w:val="00B84463"/>
    <w:rsid w:val="00B87EA2"/>
    <w:rsid w:val="00B962E5"/>
    <w:rsid w:val="00B96DB8"/>
    <w:rsid w:val="00BD1731"/>
    <w:rsid w:val="00BD60FD"/>
    <w:rsid w:val="00BE08A6"/>
    <w:rsid w:val="00BE3947"/>
    <w:rsid w:val="00C041F9"/>
    <w:rsid w:val="00C119F6"/>
    <w:rsid w:val="00C14405"/>
    <w:rsid w:val="00C7154B"/>
    <w:rsid w:val="00C82454"/>
    <w:rsid w:val="00C93C5F"/>
    <w:rsid w:val="00CB39BD"/>
    <w:rsid w:val="00CE29B8"/>
    <w:rsid w:val="00CE7F20"/>
    <w:rsid w:val="00CF2DE8"/>
    <w:rsid w:val="00CF403E"/>
    <w:rsid w:val="00D321A9"/>
    <w:rsid w:val="00D36029"/>
    <w:rsid w:val="00D37051"/>
    <w:rsid w:val="00D5227E"/>
    <w:rsid w:val="00D56237"/>
    <w:rsid w:val="00D73CB9"/>
    <w:rsid w:val="00D82855"/>
    <w:rsid w:val="00DA08E2"/>
    <w:rsid w:val="00DA4CE0"/>
    <w:rsid w:val="00DA56B9"/>
    <w:rsid w:val="00DB7717"/>
    <w:rsid w:val="00DC1111"/>
    <w:rsid w:val="00DC324C"/>
    <w:rsid w:val="00E0657B"/>
    <w:rsid w:val="00E11B77"/>
    <w:rsid w:val="00E168E1"/>
    <w:rsid w:val="00E23D0A"/>
    <w:rsid w:val="00E34542"/>
    <w:rsid w:val="00E34A7A"/>
    <w:rsid w:val="00E424E5"/>
    <w:rsid w:val="00E723C0"/>
    <w:rsid w:val="00E7440D"/>
    <w:rsid w:val="00E87F0F"/>
    <w:rsid w:val="00E90D46"/>
    <w:rsid w:val="00ED388D"/>
    <w:rsid w:val="00EE03DB"/>
    <w:rsid w:val="00EE6753"/>
    <w:rsid w:val="00F073BB"/>
    <w:rsid w:val="00F33428"/>
    <w:rsid w:val="00F614BF"/>
    <w:rsid w:val="00F73AF6"/>
    <w:rsid w:val="00F765FC"/>
    <w:rsid w:val="00F971F8"/>
    <w:rsid w:val="00FA3432"/>
    <w:rsid w:val="00FD119E"/>
    <w:rsid w:val="00FD245A"/>
    <w:rsid w:val="00FD6AB3"/>
    <w:rsid w:val="00FE1590"/>
    <w:rsid w:val="00FE4944"/>
    <w:rsid w:val="00FF2603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C394F"/>
  <w15:docId w15:val="{F3A73943-3A22-4798-A394-4CE68665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E0C"/>
    <w:rPr>
      <w:rFonts w:ascii="Arial" w:eastAsia="Arial" w:hAnsi="Arial" w:cs="Arial"/>
      <w:lang w:val="bs"/>
    </w:rPr>
  </w:style>
  <w:style w:type="paragraph" w:styleId="Heading1">
    <w:name w:val="heading 1"/>
    <w:basedOn w:val="Normal"/>
    <w:uiPriority w:val="9"/>
    <w:qFormat/>
    <w:pPr>
      <w:ind w:left="49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69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7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19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9AC"/>
    <w:rPr>
      <w:rFonts w:ascii="Arial" w:eastAsia="Arial" w:hAnsi="Arial" w:cs="Arial"/>
      <w:lang w:val="bs"/>
    </w:rPr>
  </w:style>
  <w:style w:type="paragraph" w:styleId="Footer">
    <w:name w:val="footer"/>
    <w:basedOn w:val="Normal"/>
    <w:link w:val="FooterChar"/>
    <w:uiPriority w:val="99"/>
    <w:unhideWhenUsed/>
    <w:rsid w:val="003819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9AC"/>
    <w:rPr>
      <w:rFonts w:ascii="Arial" w:eastAsia="Arial" w:hAnsi="Arial" w:cs="Arial"/>
      <w:lang w:val="bs"/>
    </w:rPr>
  </w:style>
  <w:style w:type="table" w:styleId="TableGrid">
    <w:name w:val="Table Grid"/>
    <w:basedOn w:val="TableNormal"/>
    <w:uiPriority w:val="39"/>
    <w:rsid w:val="0089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AD2C7-0F8A-4312-A833-7ED0BABD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Marinko Žic</dc:creator>
  <cp:lastModifiedBy>Marinko Žic</cp:lastModifiedBy>
  <cp:revision>9</cp:revision>
  <cp:lastPrinted>2022-11-23T06:23:00Z</cp:lastPrinted>
  <dcterms:created xsi:type="dcterms:W3CDTF">2023-11-27T18:32:00Z</dcterms:created>
  <dcterms:modified xsi:type="dcterms:W3CDTF">2023-12-04T17:00:00Z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2021-11-18T00:00:00Z</vt:filetime>
  </property>
</Properties>
</file>