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15F3F" w14:textId="6C0D986B" w:rsidR="00B00999" w:rsidRPr="00B00999" w:rsidRDefault="00B00999" w:rsidP="00B00999">
      <w:pPr>
        <w:ind w:firstLine="708"/>
        <w:jc w:val="both"/>
        <w:rPr>
          <w:rFonts w:ascii="Garamond" w:hAnsi="Garamond"/>
        </w:rPr>
      </w:pPr>
      <w:r w:rsidRPr="00B00999">
        <w:rPr>
          <w:rFonts w:ascii="Garamond" w:hAnsi="Garamond"/>
        </w:rPr>
        <w:t xml:space="preserve">        </w:t>
      </w:r>
      <w:r w:rsidR="00BF74EC">
        <w:rPr>
          <w:rFonts w:ascii="Garamond" w:hAnsi="Garamond"/>
        </w:rPr>
        <w:t xml:space="preserve">    </w:t>
      </w:r>
      <w:r w:rsidRPr="00B00999">
        <w:rPr>
          <w:rFonts w:ascii="Garamond" w:hAnsi="Garamond"/>
          <w:noProof/>
        </w:rPr>
        <w:drawing>
          <wp:inline distT="0" distB="0" distL="0" distR="0" wp14:anchorId="48DCEE9E" wp14:editId="5EBB02C8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90" w:type="dxa"/>
        <w:tblLayout w:type="fixed"/>
        <w:tblLook w:val="04A0" w:firstRow="1" w:lastRow="0" w:firstColumn="1" w:lastColumn="0" w:noHBand="0" w:noVBand="1"/>
      </w:tblPr>
      <w:tblGrid>
        <w:gridCol w:w="3990"/>
      </w:tblGrid>
      <w:tr w:rsidR="00B00999" w:rsidRPr="00B00999" w14:paraId="6ACEFCCD" w14:textId="77777777" w:rsidTr="00E84FD3">
        <w:trPr>
          <w:cantSplit/>
          <w:trHeight w:val="728"/>
        </w:trPr>
        <w:tc>
          <w:tcPr>
            <w:tcW w:w="3990" w:type="dxa"/>
            <w:hideMark/>
          </w:tcPr>
          <w:p w14:paraId="549FD25F" w14:textId="77777777" w:rsidR="00B00999" w:rsidRPr="00B00999" w:rsidRDefault="00B00999" w:rsidP="00EE557E">
            <w:pPr>
              <w:pStyle w:val="Heading1"/>
              <w:jc w:val="center"/>
              <w:rPr>
                <w:rFonts w:ascii="Garamond" w:eastAsiaTheme="minorHAnsi" w:hAnsi="Garamond"/>
                <w:b w:val="0"/>
                <w:szCs w:val="24"/>
              </w:rPr>
            </w:pPr>
            <w:r w:rsidRPr="00B00999">
              <w:rPr>
                <w:rFonts w:ascii="Garamond" w:eastAsiaTheme="minorHAnsi" w:hAnsi="Garamond"/>
                <w:b w:val="0"/>
                <w:szCs w:val="24"/>
              </w:rPr>
              <w:t>R E P U B L I K A   H R V A T S K A</w:t>
            </w:r>
          </w:p>
          <w:p w14:paraId="1256623A" w14:textId="77777777" w:rsidR="00B00999" w:rsidRPr="00B00999" w:rsidRDefault="00B00999" w:rsidP="00EE557E">
            <w:pPr>
              <w:jc w:val="center"/>
              <w:rPr>
                <w:rFonts w:ascii="Garamond" w:hAnsi="Garamond"/>
              </w:rPr>
            </w:pPr>
            <w:r w:rsidRPr="00B00999">
              <w:rPr>
                <w:rFonts w:ascii="Garamond" w:hAnsi="Garamond"/>
              </w:rPr>
              <w:t>PRIMORSKO – GORANSKA ŽUPANIJA</w:t>
            </w:r>
          </w:p>
          <w:p w14:paraId="17030B23" w14:textId="77777777" w:rsidR="00B00999" w:rsidRPr="00B00999" w:rsidRDefault="00B00999" w:rsidP="00EE557E">
            <w:pPr>
              <w:jc w:val="center"/>
              <w:rPr>
                <w:rFonts w:ascii="Garamond" w:hAnsi="Garamond"/>
              </w:rPr>
            </w:pPr>
            <w:r w:rsidRPr="00B00999">
              <w:rPr>
                <w:rFonts w:ascii="Garamond" w:hAnsi="Garamond"/>
              </w:rPr>
              <w:t>OPĆINA PUNAT</w:t>
            </w:r>
          </w:p>
        </w:tc>
      </w:tr>
      <w:tr w:rsidR="00B00999" w:rsidRPr="00B00999" w14:paraId="2F40A8DC" w14:textId="77777777" w:rsidTr="00E84FD3">
        <w:trPr>
          <w:cantSplit/>
          <w:trHeight w:val="485"/>
        </w:trPr>
        <w:tc>
          <w:tcPr>
            <w:tcW w:w="3990" w:type="dxa"/>
          </w:tcPr>
          <w:p w14:paraId="21C5426E" w14:textId="77777777" w:rsidR="00B00999" w:rsidRPr="00B00999" w:rsidRDefault="00B00999" w:rsidP="00EE557E">
            <w:pPr>
              <w:pStyle w:val="Heading1"/>
              <w:jc w:val="center"/>
              <w:rPr>
                <w:rFonts w:ascii="Garamond" w:eastAsiaTheme="minorHAnsi" w:hAnsi="Garamond"/>
                <w:bCs w:val="0"/>
                <w:szCs w:val="24"/>
              </w:rPr>
            </w:pPr>
            <w:r w:rsidRPr="00B00999">
              <w:rPr>
                <w:rFonts w:ascii="Garamond" w:eastAsiaTheme="minorHAnsi" w:hAnsi="Garamond"/>
                <w:szCs w:val="24"/>
              </w:rPr>
              <w:t>OPĆINSKI NAČELNIK</w:t>
            </w:r>
          </w:p>
          <w:p w14:paraId="2792367A" w14:textId="77777777" w:rsidR="00B00999" w:rsidRPr="00B00999" w:rsidRDefault="00B00999" w:rsidP="00EE557E">
            <w:pPr>
              <w:rPr>
                <w:rFonts w:ascii="Garamond" w:hAnsi="Garamond"/>
              </w:rPr>
            </w:pPr>
          </w:p>
        </w:tc>
      </w:tr>
      <w:tr w:rsidR="00B00999" w:rsidRPr="00B00999" w14:paraId="71960E11" w14:textId="77777777" w:rsidTr="00E84FD3">
        <w:trPr>
          <w:cantSplit/>
          <w:trHeight w:val="243"/>
        </w:trPr>
        <w:tc>
          <w:tcPr>
            <w:tcW w:w="3990" w:type="dxa"/>
            <w:hideMark/>
          </w:tcPr>
          <w:p w14:paraId="5E9ABEC9" w14:textId="2FC8D616" w:rsidR="00B00999" w:rsidRPr="00B00999" w:rsidRDefault="00B00999" w:rsidP="00EE557E">
            <w:pPr>
              <w:pStyle w:val="Heading1"/>
              <w:rPr>
                <w:rFonts w:ascii="Garamond" w:eastAsiaTheme="minorHAnsi" w:hAnsi="Garamond"/>
                <w:b w:val="0"/>
                <w:szCs w:val="24"/>
              </w:rPr>
            </w:pPr>
            <w:r w:rsidRPr="00B00999">
              <w:rPr>
                <w:rFonts w:ascii="Garamond" w:eastAsiaTheme="minorHAnsi" w:hAnsi="Garamond"/>
                <w:b w:val="0"/>
                <w:szCs w:val="24"/>
              </w:rPr>
              <w:t xml:space="preserve">KLASA: </w:t>
            </w:r>
            <w:r w:rsidR="00A01AD1">
              <w:rPr>
                <w:rFonts w:ascii="Garamond" w:eastAsiaTheme="minorHAnsi" w:hAnsi="Garamond"/>
                <w:b w:val="0"/>
                <w:szCs w:val="24"/>
              </w:rPr>
              <w:t>372-03/22-01/6</w:t>
            </w:r>
          </w:p>
        </w:tc>
      </w:tr>
      <w:tr w:rsidR="00B00999" w:rsidRPr="00B00999" w14:paraId="25BC0B7D" w14:textId="77777777" w:rsidTr="00E84FD3">
        <w:trPr>
          <w:cantSplit/>
          <w:trHeight w:val="243"/>
        </w:trPr>
        <w:tc>
          <w:tcPr>
            <w:tcW w:w="3990" w:type="dxa"/>
            <w:hideMark/>
          </w:tcPr>
          <w:p w14:paraId="24A69558" w14:textId="78F02F2F" w:rsidR="00B00999" w:rsidRPr="00B00999" w:rsidRDefault="00B00999" w:rsidP="00EE557E">
            <w:pPr>
              <w:pStyle w:val="Heading1"/>
              <w:rPr>
                <w:rFonts w:ascii="Garamond" w:eastAsiaTheme="minorHAnsi" w:hAnsi="Garamond"/>
                <w:b w:val="0"/>
                <w:szCs w:val="24"/>
              </w:rPr>
            </w:pPr>
            <w:r w:rsidRPr="00B00999">
              <w:rPr>
                <w:rFonts w:ascii="Garamond" w:eastAsiaTheme="minorHAnsi" w:hAnsi="Garamond"/>
                <w:b w:val="0"/>
                <w:szCs w:val="24"/>
              </w:rPr>
              <w:t xml:space="preserve">URBROJ: </w:t>
            </w:r>
            <w:r w:rsidR="00A01AD1">
              <w:rPr>
                <w:rFonts w:ascii="Garamond" w:eastAsiaTheme="minorHAnsi" w:hAnsi="Garamond"/>
                <w:b w:val="0"/>
                <w:szCs w:val="24"/>
              </w:rPr>
              <w:t>2170-31-02/01-22-1</w:t>
            </w:r>
          </w:p>
        </w:tc>
      </w:tr>
      <w:tr w:rsidR="00B00999" w:rsidRPr="00B00999" w14:paraId="4EA5161A" w14:textId="77777777" w:rsidTr="00E84FD3">
        <w:trPr>
          <w:cantSplit/>
          <w:trHeight w:val="243"/>
        </w:trPr>
        <w:tc>
          <w:tcPr>
            <w:tcW w:w="3990" w:type="dxa"/>
          </w:tcPr>
          <w:p w14:paraId="3A118EEE" w14:textId="14FC6833" w:rsidR="00B00999" w:rsidRPr="00B00999" w:rsidRDefault="00B00999" w:rsidP="00EE557E">
            <w:pPr>
              <w:pStyle w:val="Heading1"/>
              <w:rPr>
                <w:rFonts w:ascii="Garamond" w:eastAsiaTheme="minorHAnsi" w:hAnsi="Garamond"/>
                <w:b w:val="0"/>
                <w:szCs w:val="24"/>
              </w:rPr>
            </w:pPr>
            <w:r w:rsidRPr="00B00999">
              <w:rPr>
                <w:rFonts w:ascii="Garamond" w:eastAsiaTheme="minorHAnsi" w:hAnsi="Garamond"/>
                <w:b w:val="0"/>
                <w:szCs w:val="24"/>
              </w:rPr>
              <w:t xml:space="preserve">Punat, </w:t>
            </w:r>
            <w:r w:rsidR="00A01AD1">
              <w:rPr>
                <w:rFonts w:ascii="Garamond" w:eastAsiaTheme="minorHAnsi" w:hAnsi="Garamond"/>
                <w:b w:val="0"/>
                <w:szCs w:val="24"/>
              </w:rPr>
              <w:t>28. kolovoza 2022. godine</w:t>
            </w:r>
          </w:p>
        </w:tc>
      </w:tr>
    </w:tbl>
    <w:p w14:paraId="2E4DD4E3" w14:textId="77777777" w:rsidR="00B00999" w:rsidRPr="00B00999" w:rsidRDefault="00B00999" w:rsidP="00B00999">
      <w:pPr>
        <w:ind w:firstLine="708"/>
        <w:jc w:val="both"/>
        <w:rPr>
          <w:rFonts w:ascii="Garamond" w:hAnsi="Garamond"/>
        </w:rPr>
      </w:pPr>
    </w:p>
    <w:p w14:paraId="7AECE273" w14:textId="77777777" w:rsidR="00B00999" w:rsidRPr="00B00999" w:rsidRDefault="00B00999" w:rsidP="00B00999">
      <w:pPr>
        <w:ind w:firstLine="708"/>
        <w:jc w:val="both"/>
        <w:rPr>
          <w:rFonts w:ascii="Garamond" w:hAnsi="Garamond"/>
        </w:rPr>
      </w:pPr>
    </w:p>
    <w:p w14:paraId="6CB85BBF" w14:textId="77777777" w:rsidR="00B00999" w:rsidRPr="00B00999" w:rsidRDefault="00B00999" w:rsidP="00B00999">
      <w:pPr>
        <w:ind w:firstLine="708"/>
        <w:jc w:val="both"/>
        <w:rPr>
          <w:rFonts w:ascii="Garamond" w:hAnsi="Garamond"/>
        </w:rPr>
      </w:pPr>
    </w:p>
    <w:p w14:paraId="77A4A5E5" w14:textId="77777777" w:rsidR="00B00999" w:rsidRPr="00B00999" w:rsidRDefault="00B00999" w:rsidP="00B00999">
      <w:pPr>
        <w:ind w:firstLine="708"/>
        <w:jc w:val="both"/>
        <w:rPr>
          <w:rFonts w:ascii="Garamond" w:hAnsi="Garamond"/>
        </w:rPr>
      </w:pPr>
    </w:p>
    <w:p w14:paraId="027D379C" w14:textId="77777777" w:rsidR="00B00999" w:rsidRPr="00B00999" w:rsidRDefault="00B00999" w:rsidP="00B00999">
      <w:pPr>
        <w:ind w:firstLine="708"/>
        <w:jc w:val="both"/>
        <w:rPr>
          <w:rFonts w:ascii="Garamond" w:hAnsi="Garamond"/>
        </w:rPr>
      </w:pPr>
    </w:p>
    <w:p w14:paraId="18CB0110" w14:textId="77777777" w:rsidR="00B00999" w:rsidRPr="00B00999" w:rsidRDefault="00B00999" w:rsidP="00B00999">
      <w:pPr>
        <w:ind w:firstLine="708"/>
        <w:jc w:val="both"/>
        <w:rPr>
          <w:rFonts w:ascii="Garamond" w:hAnsi="Garamond"/>
        </w:rPr>
      </w:pPr>
    </w:p>
    <w:p w14:paraId="3EF48ECB" w14:textId="77777777" w:rsidR="00B00999" w:rsidRPr="00B00999" w:rsidRDefault="00B00999" w:rsidP="00B00999">
      <w:pPr>
        <w:ind w:firstLine="708"/>
        <w:jc w:val="both"/>
        <w:rPr>
          <w:rFonts w:ascii="Garamond" w:hAnsi="Garamond"/>
        </w:rPr>
      </w:pPr>
    </w:p>
    <w:p w14:paraId="4716D345" w14:textId="77777777" w:rsidR="00B00999" w:rsidRPr="00B00999" w:rsidRDefault="00B00999" w:rsidP="00B00999">
      <w:pPr>
        <w:ind w:firstLine="708"/>
        <w:jc w:val="both"/>
        <w:rPr>
          <w:rFonts w:ascii="Garamond" w:hAnsi="Garamond"/>
        </w:rPr>
      </w:pPr>
    </w:p>
    <w:p w14:paraId="51B3C985" w14:textId="77777777" w:rsidR="00B00999" w:rsidRPr="00B00999" w:rsidRDefault="00B00999" w:rsidP="00B00999">
      <w:pPr>
        <w:ind w:firstLine="708"/>
        <w:jc w:val="both"/>
        <w:rPr>
          <w:rFonts w:ascii="Garamond" w:hAnsi="Garamond"/>
        </w:rPr>
      </w:pPr>
    </w:p>
    <w:p w14:paraId="7946C9C8" w14:textId="77777777" w:rsidR="00B00999" w:rsidRPr="00B00999" w:rsidRDefault="00B00999" w:rsidP="00B00999">
      <w:pPr>
        <w:ind w:firstLine="708"/>
        <w:jc w:val="both"/>
        <w:rPr>
          <w:rFonts w:ascii="Garamond" w:hAnsi="Garamond"/>
        </w:rPr>
      </w:pPr>
    </w:p>
    <w:p w14:paraId="2BB7EF06" w14:textId="77777777" w:rsidR="00B00999" w:rsidRPr="00B00999" w:rsidRDefault="00B00999" w:rsidP="00B00999">
      <w:pPr>
        <w:ind w:firstLine="708"/>
        <w:jc w:val="both"/>
        <w:rPr>
          <w:rFonts w:ascii="Garamond" w:hAnsi="Garamond"/>
        </w:rPr>
      </w:pPr>
    </w:p>
    <w:p w14:paraId="4A598C46" w14:textId="06BCA6CE" w:rsidR="00B00999" w:rsidRPr="00B00999" w:rsidRDefault="00B00999" w:rsidP="00B00999">
      <w:pPr>
        <w:ind w:firstLine="708"/>
        <w:jc w:val="both"/>
        <w:rPr>
          <w:rFonts w:ascii="Garamond" w:hAnsi="Garamond"/>
        </w:rPr>
      </w:pPr>
      <w:r w:rsidRPr="00B00999">
        <w:rPr>
          <w:rFonts w:ascii="Garamond" w:hAnsi="Garamond"/>
        </w:rPr>
        <w:t>Na temelju članka 391. Zakona o vlasništvu i drugim stvarnim pravima („Narodne novine“ broj 91/96, 68/98, 137/99, 22/00, 73/00, 129/00, 114/01, 79/06, 141/06, 146/08, 38/09, 153/09, 143/12 i 152/14), članka 23. Odluke o uvjetima, načinu i postupku raspolaganja nekretninama u vlasništvu Općine Punat ("Službene novine Primorsko – goranske županije" broj 21/16</w:t>
      </w:r>
      <w:r w:rsidR="008C52A3">
        <w:rPr>
          <w:rFonts w:ascii="Garamond" w:hAnsi="Garamond"/>
        </w:rPr>
        <w:t xml:space="preserve">, </w:t>
      </w:r>
      <w:r w:rsidRPr="00B00999">
        <w:rPr>
          <w:rFonts w:ascii="Garamond" w:hAnsi="Garamond"/>
        </w:rPr>
        <w:t>27/16</w:t>
      </w:r>
      <w:r w:rsidR="008C52A3">
        <w:rPr>
          <w:rFonts w:ascii="Garamond" w:hAnsi="Garamond"/>
        </w:rPr>
        <w:t>, 11/17 i 11/20</w:t>
      </w:r>
      <w:r w:rsidRPr="00B00999">
        <w:rPr>
          <w:rFonts w:ascii="Garamond" w:hAnsi="Garamond"/>
        </w:rPr>
        <w:t xml:space="preserve">) </w:t>
      </w:r>
      <w:r w:rsidR="00BF74EC">
        <w:rPr>
          <w:rFonts w:ascii="Garamond" w:hAnsi="Garamond"/>
        </w:rPr>
        <w:t>i Zaključka Općinskog vijeća Općine Punat (KLASA:</w:t>
      </w:r>
      <w:r w:rsidR="00F815D3" w:rsidRPr="00F815D3">
        <w:t xml:space="preserve"> </w:t>
      </w:r>
      <w:r w:rsidR="00F815D3" w:rsidRPr="00F815D3">
        <w:rPr>
          <w:rFonts w:ascii="Garamond" w:hAnsi="Garamond"/>
        </w:rPr>
        <w:t>024-05/22-01/5</w:t>
      </w:r>
      <w:r w:rsidR="00BF74EC">
        <w:rPr>
          <w:rFonts w:ascii="Garamond" w:hAnsi="Garamond"/>
        </w:rPr>
        <w:t>, URBROJ</w:t>
      </w:r>
      <w:r w:rsidR="00F815D3">
        <w:rPr>
          <w:rFonts w:ascii="Garamond" w:hAnsi="Garamond"/>
        </w:rPr>
        <w:t>:</w:t>
      </w:r>
      <w:r w:rsidR="00F815D3" w:rsidRPr="00F815D3">
        <w:t xml:space="preserve"> </w:t>
      </w:r>
      <w:r w:rsidR="00F815D3" w:rsidRPr="00F815D3">
        <w:rPr>
          <w:rFonts w:ascii="Garamond" w:hAnsi="Garamond"/>
        </w:rPr>
        <w:t>2170-31-01-22-5</w:t>
      </w:r>
      <w:r w:rsidR="00BF74EC">
        <w:rPr>
          <w:rFonts w:ascii="Garamond" w:hAnsi="Garamond"/>
        </w:rPr>
        <w:t xml:space="preserve">) općinski načelnik </w:t>
      </w:r>
      <w:r w:rsidRPr="00B00999">
        <w:rPr>
          <w:rFonts w:ascii="Garamond" w:hAnsi="Garamond"/>
        </w:rPr>
        <w:t xml:space="preserve">raspisuje  </w:t>
      </w:r>
    </w:p>
    <w:p w14:paraId="68674420" w14:textId="77777777" w:rsidR="00B00999" w:rsidRPr="00B00999" w:rsidRDefault="00B00999" w:rsidP="00B00999">
      <w:pPr>
        <w:jc w:val="both"/>
        <w:rPr>
          <w:rFonts w:ascii="Garamond" w:hAnsi="Garamond"/>
        </w:rPr>
      </w:pPr>
    </w:p>
    <w:p w14:paraId="5CAD72A3" w14:textId="77777777" w:rsidR="00B00999" w:rsidRPr="00B00999" w:rsidRDefault="00B00999" w:rsidP="00B00999">
      <w:pPr>
        <w:pStyle w:val="Heading1"/>
        <w:jc w:val="center"/>
        <w:rPr>
          <w:rFonts w:ascii="Garamond" w:hAnsi="Garamond"/>
          <w:szCs w:val="24"/>
        </w:rPr>
      </w:pPr>
      <w:r w:rsidRPr="00B00999">
        <w:rPr>
          <w:rFonts w:ascii="Garamond" w:hAnsi="Garamond"/>
          <w:szCs w:val="24"/>
        </w:rPr>
        <w:t>JAVNI NATJEČAJ</w:t>
      </w:r>
    </w:p>
    <w:p w14:paraId="0513D074" w14:textId="77777777" w:rsidR="00B00999" w:rsidRPr="00B00999" w:rsidRDefault="00B00999" w:rsidP="00B00999">
      <w:pPr>
        <w:jc w:val="center"/>
        <w:rPr>
          <w:rFonts w:ascii="Garamond" w:hAnsi="Garamond"/>
          <w:b/>
          <w:bCs/>
        </w:rPr>
      </w:pPr>
      <w:r w:rsidRPr="00B00999">
        <w:rPr>
          <w:rFonts w:ascii="Garamond" w:hAnsi="Garamond"/>
          <w:b/>
          <w:bCs/>
        </w:rPr>
        <w:t>za zakup građevinskog zemljišta u vlasništvu Općine Punat</w:t>
      </w:r>
    </w:p>
    <w:p w14:paraId="6430A191" w14:textId="77777777" w:rsidR="00B00999" w:rsidRPr="00B00999" w:rsidRDefault="00B00999" w:rsidP="00B00999">
      <w:pPr>
        <w:jc w:val="center"/>
        <w:rPr>
          <w:rFonts w:ascii="Garamond" w:hAnsi="Garamond"/>
          <w:b/>
          <w:bCs/>
        </w:rPr>
      </w:pPr>
    </w:p>
    <w:p w14:paraId="38B3370E" w14:textId="77777777" w:rsidR="00B00999" w:rsidRPr="00B00999" w:rsidRDefault="00B00999" w:rsidP="00B00999">
      <w:pPr>
        <w:jc w:val="center"/>
        <w:rPr>
          <w:rFonts w:ascii="Garamond" w:hAnsi="Garamond"/>
          <w:b/>
          <w:bCs/>
        </w:rPr>
      </w:pPr>
    </w:p>
    <w:p w14:paraId="4E53E5D5" w14:textId="77777777" w:rsidR="00B00999" w:rsidRPr="00B00999" w:rsidRDefault="00B00999" w:rsidP="00B00999">
      <w:pPr>
        <w:pStyle w:val="BodyText2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B00999">
        <w:rPr>
          <w:rFonts w:ascii="Garamond" w:hAnsi="Garamond"/>
          <w:b/>
          <w:bCs/>
          <w:sz w:val="24"/>
          <w:szCs w:val="24"/>
        </w:rPr>
        <w:t>PREDMET NATJEČAJA</w:t>
      </w:r>
    </w:p>
    <w:p w14:paraId="03A4FCBE" w14:textId="77777777" w:rsidR="00B00999" w:rsidRPr="00B00999" w:rsidRDefault="00B00999" w:rsidP="00B00999">
      <w:pPr>
        <w:pStyle w:val="BodyText2"/>
        <w:ind w:left="1004"/>
        <w:jc w:val="both"/>
        <w:rPr>
          <w:rFonts w:ascii="Garamond" w:hAnsi="Garamond"/>
          <w:sz w:val="24"/>
          <w:szCs w:val="24"/>
        </w:rPr>
      </w:pPr>
    </w:p>
    <w:p w14:paraId="6B80A8C3" w14:textId="77777777" w:rsidR="00B00999" w:rsidRPr="00B00999" w:rsidRDefault="00B00999" w:rsidP="00B00999">
      <w:pPr>
        <w:pStyle w:val="ListParagraph"/>
        <w:ind w:left="0"/>
        <w:jc w:val="both"/>
        <w:rPr>
          <w:rFonts w:ascii="Garamond" w:hAnsi="Garamond"/>
        </w:rPr>
      </w:pPr>
      <w:r w:rsidRPr="00B00999">
        <w:rPr>
          <w:rFonts w:ascii="Garamond" w:hAnsi="Garamond"/>
        </w:rPr>
        <w:t>Raspisuje se natječaj za zakup sljedećih nekretnina u vlasništvu Općine Punat:</w:t>
      </w:r>
    </w:p>
    <w:p w14:paraId="77D90C55" w14:textId="77777777" w:rsidR="00B00999" w:rsidRPr="00B00999" w:rsidRDefault="00B00999" w:rsidP="00BF74EC">
      <w:pPr>
        <w:jc w:val="both"/>
        <w:rPr>
          <w:rFonts w:ascii="Garamond" w:hAnsi="Garamond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30"/>
        <w:gridCol w:w="1820"/>
        <w:gridCol w:w="1844"/>
        <w:gridCol w:w="1127"/>
        <w:gridCol w:w="1922"/>
        <w:gridCol w:w="1921"/>
      </w:tblGrid>
      <w:tr w:rsidR="00B00999" w:rsidRPr="00B00999" w14:paraId="7BC9AA8B" w14:textId="77777777" w:rsidTr="00C539D0">
        <w:tc>
          <w:tcPr>
            <w:tcW w:w="830" w:type="dxa"/>
          </w:tcPr>
          <w:p w14:paraId="5CBB0B85" w14:textId="77777777" w:rsidR="00B00999" w:rsidRPr="00B00999" w:rsidRDefault="00B00999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00999">
              <w:rPr>
                <w:rFonts w:ascii="Garamond" w:hAnsi="Garamond"/>
                <w:b/>
                <w:sz w:val="24"/>
                <w:szCs w:val="24"/>
              </w:rPr>
              <w:t>Redni broj</w:t>
            </w:r>
          </w:p>
        </w:tc>
        <w:tc>
          <w:tcPr>
            <w:tcW w:w="1820" w:type="dxa"/>
          </w:tcPr>
          <w:p w14:paraId="0EB5C3DD" w14:textId="77777777" w:rsidR="00B00999" w:rsidRPr="00B00999" w:rsidRDefault="00B00999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00999">
              <w:rPr>
                <w:rFonts w:ascii="Garamond" w:hAnsi="Garamond"/>
                <w:b/>
                <w:sz w:val="24"/>
                <w:szCs w:val="24"/>
              </w:rPr>
              <w:t>Katastarska čestica</w:t>
            </w:r>
          </w:p>
        </w:tc>
        <w:tc>
          <w:tcPr>
            <w:tcW w:w="1844" w:type="dxa"/>
          </w:tcPr>
          <w:p w14:paraId="6E27A0E4" w14:textId="77777777" w:rsidR="00B00999" w:rsidRPr="00B00999" w:rsidRDefault="00B00999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00999">
              <w:rPr>
                <w:rFonts w:ascii="Garamond" w:hAnsi="Garamond"/>
                <w:b/>
                <w:sz w:val="24"/>
                <w:szCs w:val="24"/>
              </w:rPr>
              <w:t xml:space="preserve">Namjena </w:t>
            </w:r>
          </w:p>
        </w:tc>
        <w:tc>
          <w:tcPr>
            <w:tcW w:w="1127" w:type="dxa"/>
          </w:tcPr>
          <w:p w14:paraId="01544018" w14:textId="77777777" w:rsidR="00B00999" w:rsidRPr="00B00999" w:rsidRDefault="00B00999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00999">
              <w:rPr>
                <w:rFonts w:ascii="Garamond" w:hAnsi="Garamond"/>
                <w:b/>
                <w:sz w:val="24"/>
                <w:szCs w:val="24"/>
              </w:rPr>
              <w:t xml:space="preserve">Površina </w:t>
            </w:r>
          </w:p>
        </w:tc>
        <w:tc>
          <w:tcPr>
            <w:tcW w:w="1922" w:type="dxa"/>
          </w:tcPr>
          <w:p w14:paraId="182B968A" w14:textId="69AC7D5A" w:rsidR="00B00999" w:rsidRPr="00B00999" w:rsidRDefault="00B00999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00999">
              <w:rPr>
                <w:rFonts w:ascii="Garamond" w:hAnsi="Garamond"/>
                <w:b/>
                <w:sz w:val="24"/>
                <w:szCs w:val="24"/>
              </w:rPr>
              <w:t>Početna</w:t>
            </w:r>
            <w:r w:rsidR="007E70EE">
              <w:rPr>
                <w:rFonts w:ascii="Garamond" w:hAnsi="Garamond"/>
                <w:b/>
                <w:sz w:val="24"/>
                <w:szCs w:val="24"/>
              </w:rPr>
              <w:t xml:space="preserve"> godišnja</w:t>
            </w:r>
            <w:r w:rsidRPr="00B00999">
              <w:rPr>
                <w:rFonts w:ascii="Garamond" w:hAnsi="Garamond"/>
                <w:b/>
                <w:sz w:val="24"/>
                <w:szCs w:val="24"/>
              </w:rPr>
              <w:t xml:space="preserve"> zakupnina u kn</w:t>
            </w:r>
          </w:p>
        </w:tc>
        <w:tc>
          <w:tcPr>
            <w:tcW w:w="1921" w:type="dxa"/>
          </w:tcPr>
          <w:p w14:paraId="5B3AD9FD" w14:textId="77777777" w:rsidR="00B00999" w:rsidRPr="00B00999" w:rsidRDefault="00B00999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00999">
              <w:rPr>
                <w:rFonts w:ascii="Garamond" w:hAnsi="Garamond"/>
                <w:b/>
                <w:sz w:val="24"/>
                <w:szCs w:val="24"/>
              </w:rPr>
              <w:t>Iznos jamčevine u kn</w:t>
            </w:r>
          </w:p>
        </w:tc>
      </w:tr>
      <w:tr w:rsidR="00B00999" w:rsidRPr="00B00999" w14:paraId="15B604B5" w14:textId="77777777" w:rsidTr="00C539D0">
        <w:tc>
          <w:tcPr>
            <w:tcW w:w="830" w:type="dxa"/>
          </w:tcPr>
          <w:p w14:paraId="69A0BBA9" w14:textId="781D2ADB" w:rsidR="00B00999" w:rsidRPr="00B00999" w:rsidRDefault="00B36059" w:rsidP="00EE557E">
            <w:pPr>
              <w:pStyle w:val="BodyText2"/>
              <w:shd w:val="clear" w:color="auto" w:fill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00999" w:rsidRPr="00B00999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14:paraId="564C42AC" w14:textId="77777777" w:rsidR="00B00999" w:rsidRPr="00B00999" w:rsidRDefault="00B00999" w:rsidP="00EE557E">
            <w:pPr>
              <w:pStyle w:val="BodyText2"/>
              <w:shd w:val="clear" w:color="auto" w:fill="auto"/>
              <w:jc w:val="both"/>
              <w:rPr>
                <w:rFonts w:ascii="Garamond" w:hAnsi="Garamond"/>
                <w:sz w:val="24"/>
                <w:szCs w:val="24"/>
              </w:rPr>
            </w:pPr>
            <w:r w:rsidRPr="00B00999">
              <w:rPr>
                <w:rFonts w:ascii="Garamond" w:hAnsi="Garamond"/>
                <w:sz w:val="24"/>
                <w:szCs w:val="24"/>
              </w:rPr>
              <w:t>½ dijela 5207/8 i</w:t>
            </w:r>
          </w:p>
          <w:p w14:paraId="46A69920" w14:textId="77777777" w:rsidR="00B00999" w:rsidRPr="00B00999" w:rsidRDefault="00B00999" w:rsidP="00EE557E">
            <w:pPr>
              <w:pStyle w:val="BodyText2"/>
              <w:shd w:val="clear" w:color="auto" w:fill="auto"/>
              <w:jc w:val="both"/>
              <w:rPr>
                <w:rFonts w:ascii="Garamond" w:hAnsi="Garamond"/>
                <w:sz w:val="24"/>
                <w:szCs w:val="24"/>
              </w:rPr>
            </w:pPr>
            <w:r w:rsidRPr="00B00999">
              <w:rPr>
                <w:rFonts w:ascii="Garamond" w:hAnsi="Garamond"/>
                <w:sz w:val="24"/>
                <w:szCs w:val="24"/>
              </w:rPr>
              <w:t>5197/3</w:t>
            </w:r>
          </w:p>
          <w:p w14:paraId="004D35E6" w14:textId="77777777" w:rsidR="00B00999" w:rsidRPr="00B00999" w:rsidRDefault="00B00999" w:rsidP="00EE557E">
            <w:pPr>
              <w:pStyle w:val="BodyText2"/>
              <w:shd w:val="clear" w:color="auto" w:fill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4" w:type="dxa"/>
          </w:tcPr>
          <w:p w14:paraId="2D1960CB" w14:textId="77777777" w:rsidR="00B00999" w:rsidRPr="00B00999" w:rsidRDefault="00B00999" w:rsidP="00EE557E">
            <w:pPr>
              <w:pStyle w:val="BodyText2"/>
              <w:shd w:val="clear" w:color="auto" w:fill="auto"/>
              <w:jc w:val="both"/>
              <w:rPr>
                <w:rFonts w:ascii="Garamond" w:hAnsi="Garamond"/>
                <w:sz w:val="24"/>
                <w:szCs w:val="24"/>
              </w:rPr>
            </w:pPr>
            <w:r w:rsidRPr="00B00999">
              <w:rPr>
                <w:rFonts w:ascii="Garamond" w:hAnsi="Garamond"/>
                <w:sz w:val="24"/>
                <w:szCs w:val="24"/>
              </w:rPr>
              <w:t>Građevinsko zemljište-kampovi</w:t>
            </w:r>
          </w:p>
        </w:tc>
        <w:tc>
          <w:tcPr>
            <w:tcW w:w="1127" w:type="dxa"/>
          </w:tcPr>
          <w:p w14:paraId="41A313FB" w14:textId="77777777" w:rsidR="00B00999" w:rsidRPr="00B00999" w:rsidRDefault="00B00999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00999">
              <w:rPr>
                <w:rFonts w:ascii="Garamond" w:hAnsi="Garamond"/>
                <w:sz w:val="24"/>
                <w:szCs w:val="24"/>
              </w:rPr>
              <w:t>6.900 m²</w:t>
            </w:r>
          </w:p>
          <w:p w14:paraId="284249F2" w14:textId="77777777" w:rsidR="00B00999" w:rsidRPr="00B00999" w:rsidRDefault="00B00999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00999">
              <w:rPr>
                <w:rFonts w:ascii="Garamond" w:hAnsi="Garamond"/>
                <w:sz w:val="24"/>
                <w:szCs w:val="24"/>
              </w:rPr>
              <w:t>2.554 m²</w:t>
            </w:r>
          </w:p>
          <w:p w14:paraId="121B8084" w14:textId="77777777" w:rsidR="00B00999" w:rsidRPr="00B00999" w:rsidRDefault="00B00999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849F085" w14:textId="77777777" w:rsidR="00BF74EC" w:rsidRDefault="00BF74EC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41DF2E3" w14:textId="609D2965" w:rsidR="00B00999" w:rsidRPr="00B00999" w:rsidRDefault="00C70922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189.080,00</w:t>
            </w:r>
          </w:p>
        </w:tc>
        <w:tc>
          <w:tcPr>
            <w:tcW w:w="1921" w:type="dxa"/>
          </w:tcPr>
          <w:p w14:paraId="76D2C2C9" w14:textId="77777777" w:rsidR="00BF74EC" w:rsidRDefault="00BF74EC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4BFBCB60" w14:textId="179CD637" w:rsidR="00B00999" w:rsidRPr="00B00999" w:rsidRDefault="00C70922" w:rsidP="00EE557E">
            <w:pPr>
              <w:pStyle w:val="BodyText2"/>
              <w:shd w:val="clear" w:color="auto" w:fill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18.908,00</w:t>
            </w:r>
          </w:p>
        </w:tc>
      </w:tr>
    </w:tbl>
    <w:p w14:paraId="02DF5DA3" w14:textId="77777777" w:rsidR="00B00999" w:rsidRPr="00B00999" w:rsidRDefault="00B00999" w:rsidP="00B00999">
      <w:pPr>
        <w:pStyle w:val="BodyText2"/>
        <w:jc w:val="both"/>
        <w:rPr>
          <w:rFonts w:ascii="Garamond" w:hAnsi="Garamond"/>
          <w:sz w:val="24"/>
          <w:szCs w:val="24"/>
        </w:rPr>
      </w:pPr>
    </w:p>
    <w:p w14:paraId="4E17ED70" w14:textId="77777777" w:rsidR="00B00999" w:rsidRPr="00B00999" w:rsidRDefault="00B00999" w:rsidP="00B00999">
      <w:pPr>
        <w:pStyle w:val="BodyText2"/>
        <w:ind w:left="1080"/>
        <w:jc w:val="both"/>
        <w:rPr>
          <w:rFonts w:ascii="Garamond" w:hAnsi="Garamond"/>
          <w:sz w:val="24"/>
          <w:szCs w:val="24"/>
        </w:rPr>
      </w:pPr>
    </w:p>
    <w:p w14:paraId="06FCB683" w14:textId="77777777" w:rsidR="00B00999" w:rsidRPr="00B00999" w:rsidRDefault="00B00999" w:rsidP="00B00999">
      <w:pPr>
        <w:pStyle w:val="BodyText2"/>
        <w:numPr>
          <w:ilvl w:val="0"/>
          <w:numId w:val="2"/>
        </w:numPr>
        <w:jc w:val="both"/>
        <w:rPr>
          <w:rFonts w:ascii="Garamond" w:hAnsi="Garamond"/>
          <w:b/>
          <w:sz w:val="24"/>
          <w:szCs w:val="24"/>
        </w:rPr>
      </w:pPr>
      <w:r w:rsidRPr="00B00999">
        <w:rPr>
          <w:rFonts w:ascii="Garamond" w:hAnsi="Garamond"/>
          <w:b/>
          <w:sz w:val="24"/>
          <w:szCs w:val="24"/>
        </w:rPr>
        <w:t>OPIS NEKRETNINA KOJE SU PREDMET NATJEČAJA</w:t>
      </w:r>
    </w:p>
    <w:p w14:paraId="705F00CA" w14:textId="77777777" w:rsidR="00B36059" w:rsidRDefault="00B36059" w:rsidP="009D1CEC">
      <w:pPr>
        <w:pStyle w:val="BodyText2"/>
        <w:jc w:val="both"/>
        <w:rPr>
          <w:rFonts w:ascii="Garamond" w:hAnsi="Garamond"/>
          <w:sz w:val="24"/>
          <w:szCs w:val="24"/>
        </w:rPr>
      </w:pPr>
    </w:p>
    <w:p w14:paraId="7F18906E" w14:textId="53E6AE83" w:rsidR="00C70922" w:rsidRDefault="00B00999" w:rsidP="009D1CEC">
      <w:pPr>
        <w:pStyle w:val="BodyText2"/>
        <w:jc w:val="both"/>
        <w:rPr>
          <w:rFonts w:ascii="Garamond" w:hAnsi="Garamond"/>
          <w:sz w:val="24"/>
          <w:szCs w:val="24"/>
        </w:rPr>
      </w:pPr>
      <w:r w:rsidRPr="00B00999">
        <w:rPr>
          <w:rFonts w:ascii="Garamond" w:hAnsi="Garamond"/>
          <w:sz w:val="24"/>
          <w:szCs w:val="24"/>
        </w:rPr>
        <w:t xml:space="preserve">Nekretnine pod </w:t>
      </w:r>
      <w:r w:rsidRPr="00B00999">
        <w:rPr>
          <w:rFonts w:ascii="Garamond" w:hAnsi="Garamond"/>
          <w:b/>
          <w:sz w:val="24"/>
          <w:szCs w:val="24"/>
        </w:rPr>
        <w:t xml:space="preserve">rednim brojem </w:t>
      </w:r>
      <w:r w:rsidR="00B36059">
        <w:rPr>
          <w:rFonts w:ascii="Garamond" w:hAnsi="Garamond"/>
          <w:b/>
          <w:sz w:val="24"/>
          <w:szCs w:val="24"/>
        </w:rPr>
        <w:t>1</w:t>
      </w:r>
      <w:r w:rsidRPr="00B00999">
        <w:rPr>
          <w:rFonts w:ascii="Garamond" w:hAnsi="Garamond"/>
          <w:b/>
          <w:sz w:val="24"/>
          <w:szCs w:val="24"/>
        </w:rPr>
        <w:t>.</w:t>
      </w:r>
      <w:r w:rsidRPr="00B00999">
        <w:rPr>
          <w:rFonts w:ascii="Garamond" w:hAnsi="Garamond"/>
          <w:sz w:val="24"/>
          <w:szCs w:val="24"/>
        </w:rPr>
        <w:t xml:space="preserve"> predstavljaju zemljište unutar granica neizgrađenog dijela građevinskog područja naselja Punat. Zemljišta u naravi predstavljaju uređeno građevinsko zemljište</w:t>
      </w:r>
      <w:r w:rsidR="00E02800">
        <w:rPr>
          <w:rFonts w:ascii="Garamond" w:hAnsi="Garamond"/>
          <w:sz w:val="24"/>
          <w:szCs w:val="24"/>
        </w:rPr>
        <w:t xml:space="preserve">. </w:t>
      </w:r>
      <w:r w:rsidRPr="00B00999">
        <w:rPr>
          <w:rFonts w:ascii="Garamond" w:hAnsi="Garamond"/>
          <w:sz w:val="24"/>
          <w:szCs w:val="24"/>
        </w:rPr>
        <w:t>Zemljišta se daju u zakup za potrebe</w:t>
      </w:r>
      <w:r w:rsidR="00E02800" w:rsidRPr="00E02800">
        <w:rPr>
          <w:rFonts w:ascii="Garamond" w:hAnsi="Garamond"/>
          <w:sz w:val="24"/>
          <w:szCs w:val="24"/>
        </w:rPr>
        <w:t xml:space="preserve"> </w:t>
      </w:r>
      <w:r w:rsidR="00E02800">
        <w:rPr>
          <w:rFonts w:ascii="Garamond" w:hAnsi="Garamond"/>
          <w:sz w:val="24"/>
          <w:szCs w:val="24"/>
        </w:rPr>
        <w:t>obavljanja turističke djelatnosti-kampa.</w:t>
      </w:r>
    </w:p>
    <w:p w14:paraId="53C1CA87" w14:textId="77777777" w:rsidR="00E02800" w:rsidRPr="00B00999" w:rsidRDefault="00E02800" w:rsidP="009D1CEC">
      <w:pPr>
        <w:pStyle w:val="BodyText2"/>
        <w:jc w:val="both"/>
        <w:rPr>
          <w:rFonts w:ascii="Garamond" w:hAnsi="Garamond"/>
          <w:sz w:val="24"/>
          <w:szCs w:val="24"/>
        </w:rPr>
      </w:pPr>
    </w:p>
    <w:p w14:paraId="6FC18ECF" w14:textId="77777777" w:rsidR="00CD311F" w:rsidRPr="00D55405" w:rsidRDefault="00CD311F" w:rsidP="00CD311F">
      <w:pPr>
        <w:pStyle w:val="BodyText2"/>
        <w:jc w:val="both"/>
        <w:rPr>
          <w:rFonts w:ascii="Garamond" w:hAnsi="Garamond"/>
          <w:sz w:val="24"/>
          <w:szCs w:val="24"/>
        </w:rPr>
      </w:pPr>
      <w:r w:rsidRPr="00D55405">
        <w:rPr>
          <w:rFonts w:ascii="Garamond" w:hAnsi="Garamond"/>
          <w:b/>
          <w:bCs/>
          <w:sz w:val="24"/>
          <w:szCs w:val="24"/>
          <w:u w:val="single"/>
        </w:rPr>
        <w:t>Opći uvjeti natječaja:</w:t>
      </w:r>
    </w:p>
    <w:p w14:paraId="6F9096E7" w14:textId="77777777" w:rsidR="00CD311F" w:rsidRPr="00D55405" w:rsidRDefault="00CD311F" w:rsidP="00CD311F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D55405">
        <w:rPr>
          <w:rFonts w:ascii="Garamond" w:hAnsi="Garamond"/>
        </w:rPr>
        <w:t>Ponuda mora sadržavati:</w:t>
      </w:r>
    </w:p>
    <w:p w14:paraId="18FA17ED" w14:textId="51134031" w:rsidR="00CD311F" w:rsidRPr="00B27EEE" w:rsidRDefault="00CD311F" w:rsidP="00CD311F">
      <w:pPr>
        <w:numPr>
          <w:ilvl w:val="0"/>
          <w:numId w:val="1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t>osnovne podatke o ponuditelju (ime i prezime, prebivalište za fizičke osobe/naziv tvrtke i sjedište pravne osobe, OIB</w:t>
      </w:r>
      <w:r>
        <w:rPr>
          <w:rFonts w:ascii="Garamond" w:hAnsi="Garamond"/>
        </w:rPr>
        <w:t>,</w:t>
      </w:r>
      <w:r w:rsidRPr="00D55405">
        <w:rPr>
          <w:rFonts w:ascii="Garamond" w:hAnsi="Garamond"/>
        </w:rPr>
        <w:t xml:space="preserve"> preslika osobne iskaznice </w:t>
      </w:r>
      <w:r>
        <w:rPr>
          <w:rFonts w:ascii="Garamond" w:hAnsi="Garamond"/>
        </w:rPr>
        <w:t xml:space="preserve">ili izvadak iz obrtnog registra ili presliku obrtnice, </w:t>
      </w:r>
      <w:r w:rsidRPr="00D55405">
        <w:rPr>
          <w:rFonts w:ascii="Garamond" w:hAnsi="Garamond"/>
        </w:rPr>
        <w:t>i</w:t>
      </w:r>
      <w:r>
        <w:rPr>
          <w:rFonts w:ascii="Garamond" w:hAnsi="Garamond"/>
        </w:rPr>
        <w:t xml:space="preserve"> za pravnu osobu izvadak iz sudskog registra</w:t>
      </w:r>
      <w:r w:rsidRPr="00D55405">
        <w:rPr>
          <w:rFonts w:ascii="Garamond" w:hAnsi="Garamond"/>
        </w:rPr>
        <w:t>),</w:t>
      </w:r>
    </w:p>
    <w:p w14:paraId="4D74AA40" w14:textId="77777777" w:rsidR="00CD311F" w:rsidRDefault="00CD311F" w:rsidP="00CD311F">
      <w:pPr>
        <w:numPr>
          <w:ilvl w:val="0"/>
          <w:numId w:val="1"/>
        </w:numPr>
        <w:jc w:val="both"/>
        <w:rPr>
          <w:rFonts w:ascii="Garamond" w:hAnsi="Garamond"/>
        </w:rPr>
      </w:pPr>
      <w:r w:rsidRPr="008157C1">
        <w:rPr>
          <w:rFonts w:ascii="Garamond" w:hAnsi="Garamond"/>
        </w:rPr>
        <w:t>redni broj nekretnine za koju se ponuditelj natječe</w:t>
      </w:r>
      <w:r>
        <w:rPr>
          <w:rFonts w:ascii="Garamond" w:hAnsi="Garamond"/>
        </w:rPr>
        <w:t>,</w:t>
      </w:r>
    </w:p>
    <w:p w14:paraId="0FB43A36" w14:textId="77777777" w:rsidR="00CD311F" w:rsidRPr="000C0E1B" w:rsidRDefault="00CD311F" w:rsidP="00CD311F">
      <w:pPr>
        <w:numPr>
          <w:ilvl w:val="0"/>
          <w:numId w:val="1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lastRenderedPageBreak/>
        <w:t xml:space="preserve">iznos </w:t>
      </w:r>
      <w:r w:rsidRPr="008157C1">
        <w:rPr>
          <w:rFonts w:ascii="Garamond" w:hAnsi="Garamond"/>
        </w:rPr>
        <w:t>koji ponuditelj nudi kao zakupninu</w:t>
      </w:r>
      <w:r>
        <w:rPr>
          <w:rFonts w:ascii="Garamond" w:hAnsi="Garamond"/>
        </w:rPr>
        <w:t>,</w:t>
      </w:r>
    </w:p>
    <w:p w14:paraId="1029DEBF" w14:textId="77777777" w:rsidR="00CD311F" w:rsidRDefault="00CD311F" w:rsidP="00CD311F">
      <w:pPr>
        <w:numPr>
          <w:ilvl w:val="0"/>
          <w:numId w:val="1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t>broj računa ponuditelja za povrat jamstvenog pologa</w:t>
      </w:r>
    </w:p>
    <w:p w14:paraId="3152F08C" w14:textId="77777777" w:rsidR="00CD311F" w:rsidRPr="00D55405" w:rsidRDefault="00CD311F" w:rsidP="00CD311F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dokaz o uplati jamčevine.</w:t>
      </w:r>
    </w:p>
    <w:p w14:paraId="55E2F650" w14:textId="77777777" w:rsidR="00CD311F" w:rsidRPr="00D55405" w:rsidRDefault="00CD311F" w:rsidP="00CD311F">
      <w:pPr>
        <w:jc w:val="both"/>
        <w:rPr>
          <w:rFonts w:ascii="Garamond" w:hAnsi="Garamond"/>
        </w:rPr>
      </w:pPr>
    </w:p>
    <w:p w14:paraId="7F103187" w14:textId="77777777" w:rsidR="00CD311F" w:rsidRPr="00D55405" w:rsidRDefault="00CD311F" w:rsidP="00CD31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D55405">
        <w:rPr>
          <w:rFonts w:ascii="Garamond" w:hAnsi="Garamond"/>
        </w:rPr>
        <w:t>Pravo sudjelovanja na Natječaju imaju sve pravne i fizičke osobe koje ispunjavaju uvjete za sudjelovanje na Natječaju.</w:t>
      </w:r>
    </w:p>
    <w:p w14:paraId="2B48F969" w14:textId="77777777" w:rsidR="00CD311F" w:rsidRPr="00D55405" w:rsidRDefault="00CD311F" w:rsidP="00CD31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D55405">
        <w:rPr>
          <w:rFonts w:ascii="Garamond" w:hAnsi="Garamond"/>
        </w:rPr>
        <w:t xml:space="preserve">Ponuditelji koji se natječu,  </w:t>
      </w:r>
      <w:r w:rsidRPr="00D55405">
        <w:rPr>
          <w:rFonts w:ascii="Garamond" w:hAnsi="Garamond"/>
          <w:i/>
        </w:rPr>
        <w:t>moraju po svim</w:t>
      </w:r>
      <w:r w:rsidRPr="00D55405">
        <w:rPr>
          <w:rFonts w:ascii="Garamond" w:hAnsi="Garamond"/>
        </w:rPr>
        <w:t xml:space="preserve"> </w:t>
      </w:r>
      <w:r w:rsidRPr="00D55405">
        <w:rPr>
          <w:rFonts w:ascii="Garamond" w:hAnsi="Garamond"/>
          <w:i/>
        </w:rPr>
        <w:t>osnovama imati podmirene dospjele obveze prema Općini</w:t>
      </w:r>
      <w:r w:rsidRPr="00D55405">
        <w:rPr>
          <w:rFonts w:ascii="Garamond" w:hAnsi="Garamond"/>
        </w:rPr>
        <w:t xml:space="preserve"> Punat do trenutka otvaranja ponuda.</w:t>
      </w:r>
    </w:p>
    <w:p w14:paraId="2995043E" w14:textId="77777777" w:rsidR="00CD311F" w:rsidRDefault="00CD311F" w:rsidP="00CD31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8157C1">
        <w:rPr>
          <w:rFonts w:ascii="Garamond" w:hAnsi="Garamond"/>
        </w:rPr>
        <w:t xml:space="preserve">Ponuđeni iznos zakupnine ne može biti manji od iznosa navedenog u </w:t>
      </w:r>
      <w:r>
        <w:rPr>
          <w:rFonts w:ascii="Garamond" w:hAnsi="Garamond"/>
        </w:rPr>
        <w:t>N</w:t>
      </w:r>
      <w:r w:rsidRPr="008157C1">
        <w:rPr>
          <w:rFonts w:ascii="Garamond" w:hAnsi="Garamond"/>
        </w:rPr>
        <w:t>atječaju.</w:t>
      </w:r>
    </w:p>
    <w:p w14:paraId="54D082DB" w14:textId="77777777" w:rsidR="00CD311F" w:rsidRDefault="00CD311F" w:rsidP="00CD311F">
      <w:pPr>
        <w:jc w:val="both"/>
        <w:rPr>
          <w:rFonts w:ascii="Garamond" w:hAnsi="Garamond"/>
        </w:rPr>
      </w:pPr>
    </w:p>
    <w:p w14:paraId="5E38FE92" w14:textId="0D359B70" w:rsidR="00CD311F" w:rsidRDefault="00CD311F" w:rsidP="00CD311F">
      <w:pPr>
        <w:jc w:val="both"/>
        <w:rPr>
          <w:rStyle w:val="ctitle"/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D55405">
        <w:rPr>
          <w:rFonts w:ascii="Garamond" w:hAnsi="Garamond"/>
        </w:rPr>
        <w:t xml:space="preserve">Ponuditelji su dužni </w:t>
      </w:r>
      <w:r>
        <w:rPr>
          <w:rFonts w:ascii="Garamond" w:hAnsi="Garamond"/>
        </w:rPr>
        <w:t>najkasnije do</w:t>
      </w:r>
      <w:r w:rsidRPr="00AF64AA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isteka roka za prijavu</w:t>
      </w:r>
      <w:r>
        <w:rPr>
          <w:rFonts w:ascii="Garamond" w:hAnsi="Garamond"/>
          <w:color w:val="FF0000"/>
        </w:rPr>
        <w:t xml:space="preserve"> </w:t>
      </w:r>
      <w:r w:rsidRPr="00D55405">
        <w:rPr>
          <w:rFonts w:ascii="Garamond" w:hAnsi="Garamond"/>
        </w:rPr>
        <w:t>uplatiti</w:t>
      </w:r>
      <w:r w:rsidRPr="0048594F">
        <w:rPr>
          <w:rFonts w:ascii="Helvetica" w:hAnsi="Helvetica"/>
          <w:sz w:val="20"/>
          <w:szCs w:val="20"/>
        </w:rPr>
        <w:t xml:space="preserve"> </w:t>
      </w:r>
      <w:r w:rsidRPr="00D55405">
        <w:rPr>
          <w:rFonts w:ascii="Garamond" w:hAnsi="Garamond"/>
        </w:rPr>
        <w:t xml:space="preserve">jamstveni polog u visini od 10% od početne </w:t>
      </w:r>
      <w:r>
        <w:rPr>
          <w:rFonts w:ascii="Garamond" w:hAnsi="Garamond"/>
        </w:rPr>
        <w:t xml:space="preserve">(natječajne) zakupnine </w:t>
      </w:r>
      <w:r w:rsidRPr="00D55405">
        <w:rPr>
          <w:rFonts w:ascii="Garamond" w:hAnsi="Garamond"/>
        </w:rPr>
        <w:t xml:space="preserve">u korist Proračuna Općine Punat na račun IBAN </w:t>
      </w:r>
      <w:r w:rsidRPr="00D55405">
        <w:rPr>
          <w:rStyle w:val="ctitle"/>
          <w:rFonts w:ascii="Garamond" w:hAnsi="Garamond"/>
        </w:rPr>
        <w:t xml:space="preserve">HR8724020061836000009 s pozivom na broj  68 </w:t>
      </w:r>
      <w:r>
        <w:rPr>
          <w:rStyle w:val="ctitle"/>
          <w:rFonts w:ascii="Garamond" w:hAnsi="Garamond"/>
        </w:rPr>
        <w:t>5738</w:t>
      </w:r>
      <w:r w:rsidRPr="00D55405">
        <w:rPr>
          <w:rStyle w:val="ctitle"/>
          <w:rFonts w:ascii="Garamond" w:hAnsi="Garamond"/>
        </w:rPr>
        <w:t xml:space="preserve"> - OIB, s naznakom "</w:t>
      </w:r>
      <w:r w:rsidRPr="00D55405">
        <w:rPr>
          <w:rStyle w:val="ctitle"/>
          <w:rFonts w:ascii="Garamond" w:hAnsi="Garamond"/>
          <w:i/>
        </w:rPr>
        <w:t xml:space="preserve">Polog za sudjelovanje na natječaju za </w:t>
      </w:r>
      <w:r>
        <w:rPr>
          <w:rStyle w:val="ctitle"/>
          <w:rFonts w:ascii="Garamond" w:hAnsi="Garamond"/>
          <w:i/>
        </w:rPr>
        <w:t>zakup građevinskog zemljišta</w:t>
      </w:r>
      <w:r w:rsidRPr="00D55405">
        <w:rPr>
          <w:rStyle w:val="ctitle"/>
          <w:rFonts w:ascii="Garamond" w:hAnsi="Garamond"/>
        </w:rPr>
        <w:t>"</w:t>
      </w:r>
      <w:r>
        <w:rPr>
          <w:rStyle w:val="ctitle"/>
          <w:rFonts w:ascii="Garamond" w:hAnsi="Garamond"/>
        </w:rPr>
        <w:t>, a koji</w:t>
      </w:r>
      <w:r w:rsidRPr="0048594F">
        <w:rPr>
          <w:rFonts w:ascii="Garamond" w:hAnsi="Garamond"/>
        </w:rPr>
        <w:t xml:space="preserve"> mora biti vidljiv do </w:t>
      </w:r>
      <w:r w:rsidR="00900F36">
        <w:rPr>
          <w:rFonts w:ascii="Garamond" w:hAnsi="Garamond"/>
        </w:rPr>
        <w:t xml:space="preserve">12. rujna </w:t>
      </w:r>
      <w:r>
        <w:rPr>
          <w:rFonts w:ascii="Garamond" w:hAnsi="Garamond"/>
        </w:rPr>
        <w:t>202</w:t>
      </w:r>
      <w:r w:rsidR="007D0343">
        <w:rPr>
          <w:rFonts w:ascii="Garamond" w:hAnsi="Garamond"/>
        </w:rPr>
        <w:t>2</w:t>
      </w:r>
      <w:r>
        <w:rPr>
          <w:rFonts w:ascii="Garamond" w:hAnsi="Garamond"/>
        </w:rPr>
        <w:t xml:space="preserve">. godine </w:t>
      </w:r>
      <w:r w:rsidRPr="0048594F">
        <w:rPr>
          <w:rFonts w:ascii="Garamond" w:hAnsi="Garamond"/>
        </w:rPr>
        <w:t>u 15,00 sati</w:t>
      </w:r>
      <w:r>
        <w:rPr>
          <w:rFonts w:ascii="Garamond" w:hAnsi="Garamond"/>
        </w:rPr>
        <w:t>.</w:t>
      </w:r>
    </w:p>
    <w:p w14:paraId="4B8B2046" w14:textId="77777777" w:rsidR="00CD311F" w:rsidRDefault="00CD311F" w:rsidP="00CD311F">
      <w:pPr>
        <w:jc w:val="both"/>
        <w:rPr>
          <w:rStyle w:val="ctitle"/>
          <w:rFonts w:ascii="Garamond" w:hAnsi="Garamond"/>
        </w:rPr>
      </w:pPr>
      <w:r>
        <w:rPr>
          <w:rStyle w:val="ctitle"/>
          <w:rFonts w:ascii="Garamond" w:hAnsi="Garamond"/>
        </w:rPr>
        <w:t xml:space="preserve">   </w:t>
      </w:r>
      <w:r w:rsidRPr="00D55405">
        <w:rPr>
          <w:rStyle w:val="ctitle"/>
          <w:rFonts w:ascii="Garamond" w:hAnsi="Garamond"/>
        </w:rPr>
        <w:t xml:space="preserve">Uplaćeni polog uračunat će se najpovoljnijem ponuditelju u </w:t>
      </w:r>
      <w:r>
        <w:rPr>
          <w:rStyle w:val="ctitle"/>
          <w:rFonts w:ascii="Garamond" w:hAnsi="Garamond"/>
        </w:rPr>
        <w:t>zakupninu</w:t>
      </w:r>
      <w:r w:rsidRPr="00D55405">
        <w:rPr>
          <w:rStyle w:val="ctitle"/>
          <w:rFonts w:ascii="Garamond" w:hAnsi="Garamond"/>
        </w:rPr>
        <w:t xml:space="preserve">. </w:t>
      </w:r>
    </w:p>
    <w:p w14:paraId="3361F339" w14:textId="77777777" w:rsidR="00CD311F" w:rsidRPr="00D55405" w:rsidRDefault="00CD311F" w:rsidP="00CD311F">
      <w:pPr>
        <w:jc w:val="both"/>
        <w:rPr>
          <w:rStyle w:val="ctitle"/>
          <w:rFonts w:ascii="Garamond" w:hAnsi="Garamond"/>
        </w:rPr>
      </w:pPr>
      <w:r>
        <w:rPr>
          <w:rStyle w:val="ctitle"/>
          <w:rFonts w:ascii="Garamond" w:hAnsi="Garamond"/>
        </w:rPr>
        <w:t xml:space="preserve">   </w:t>
      </w:r>
      <w:r w:rsidRPr="00D55405">
        <w:rPr>
          <w:rStyle w:val="ctitle"/>
          <w:rFonts w:ascii="Garamond" w:hAnsi="Garamond"/>
        </w:rPr>
        <w:t>Ponuditelju koji ne uspije u natječaju uplaćeni polog vratit će se u roku od 15 (petnaest) dana od dana donošenja odluke o odabiru.</w:t>
      </w:r>
      <w:r w:rsidRPr="00D55405">
        <w:rPr>
          <w:rStyle w:val="BodyTextIndent2Char"/>
          <w:rFonts w:ascii="Garamond" w:hAnsi="Garamond"/>
        </w:rPr>
        <w:t xml:space="preserve"> </w:t>
      </w:r>
    </w:p>
    <w:p w14:paraId="4FBCAAB9" w14:textId="77777777" w:rsidR="00CD311F" w:rsidRDefault="00CD311F" w:rsidP="00CD311F">
      <w:pPr>
        <w:jc w:val="both"/>
        <w:rPr>
          <w:rStyle w:val="ctitle"/>
          <w:rFonts w:ascii="Garamond" w:hAnsi="Garamond"/>
        </w:rPr>
      </w:pPr>
      <w:r>
        <w:rPr>
          <w:rStyle w:val="ctitle"/>
          <w:rFonts w:ascii="Garamond" w:hAnsi="Garamond"/>
        </w:rPr>
        <w:t xml:space="preserve">   </w:t>
      </w:r>
      <w:r w:rsidRPr="00D55405">
        <w:rPr>
          <w:rStyle w:val="ctitle"/>
          <w:rFonts w:ascii="Garamond" w:hAnsi="Garamond"/>
        </w:rPr>
        <w:t xml:space="preserve">Ukoliko najpovoljniji ponuditelj odustane od ponude, odnosno ne pristupi sklapanju ugovora u roku od </w:t>
      </w:r>
      <w:r>
        <w:rPr>
          <w:rStyle w:val="ctitle"/>
          <w:rFonts w:ascii="Garamond" w:hAnsi="Garamond"/>
        </w:rPr>
        <w:t>15</w:t>
      </w:r>
      <w:r w:rsidRPr="00D55405">
        <w:rPr>
          <w:rStyle w:val="ctitle"/>
          <w:rFonts w:ascii="Garamond" w:hAnsi="Garamond"/>
        </w:rPr>
        <w:t xml:space="preserve"> (</w:t>
      </w:r>
      <w:r>
        <w:rPr>
          <w:rStyle w:val="ctitle"/>
          <w:rFonts w:ascii="Garamond" w:hAnsi="Garamond"/>
        </w:rPr>
        <w:t>petnaest</w:t>
      </w:r>
      <w:r w:rsidRPr="00D55405">
        <w:rPr>
          <w:rStyle w:val="ctitle"/>
          <w:rFonts w:ascii="Garamond" w:hAnsi="Garamond"/>
        </w:rPr>
        <w:t xml:space="preserve">) dana od dana izbora najboljeg ponuditelja, uplaćeni polog mu se neće vratiti. </w:t>
      </w:r>
      <w:r>
        <w:rPr>
          <w:rStyle w:val="ctitle"/>
          <w:rFonts w:ascii="Garamond" w:hAnsi="Garamond"/>
        </w:rPr>
        <w:t xml:space="preserve">       </w:t>
      </w:r>
    </w:p>
    <w:p w14:paraId="13EE4CF5" w14:textId="34E31C36" w:rsidR="00CD311F" w:rsidRPr="00D55405" w:rsidRDefault="00CD311F" w:rsidP="00CD311F">
      <w:pPr>
        <w:jc w:val="both"/>
        <w:rPr>
          <w:rStyle w:val="ctitle"/>
          <w:rFonts w:ascii="Garamond" w:hAnsi="Garamond"/>
        </w:rPr>
      </w:pPr>
      <w:r>
        <w:rPr>
          <w:rStyle w:val="ctitle"/>
          <w:rFonts w:ascii="Garamond" w:hAnsi="Garamond"/>
        </w:rPr>
        <w:t xml:space="preserve">   </w:t>
      </w:r>
      <w:r w:rsidRPr="00D55405">
        <w:rPr>
          <w:rStyle w:val="ctitle"/>
          <w:rFonts w:ascii="Garamond" w:hAnsi="Garamond"/>
        </w:rPr>
        <w:t xml:space="preserve">U slučaju da najpovoljniji ponuditelj odustane od ponude, najpovoljnijim ponuditeljem, u smislu ovog </w:t>
      </w:r>
      <w:r w:rsidR="007D0343">
        <w:rPr>
          <w:rStyle w:val="ctitle"/>
          <w:rFonts w:ascii="Garamond" w:hAnsi="Garamond"/>
        </w:rPr>
        <w:t>N</w:t>
      </w:r>
      <w:r w:rsidRPr="00D55405">
        <w:rPr>
          <w:rStyle w:val="ctitle"/>
          <w:rFonts w:ascii="Garamond" w:hAnsi="Garamond"/>
        </w:rPr>
        <w:t xml:space="preserve">atječaja postaje ponuditelj koji je na natječaju ponudio sljedeći po visini iznos </w:t>
      </w:r>
      <w:r>
        <w:rPr>
          <w:rStyle w:val="ctitle"/>
          <w:rFonts w:ascii="Garamond" w:hAnsi="Garamond"/>
        </w:rPr>
        <w:t>zakupnine</w:t>
      </w:r>
      <w:r w:rsidRPr="00D55405">
        <w:rPr>
          <w:rStyle w:val="ctitle"/>
          <w:rFonts w:ascii="Garamond" w:hAnsi="Garamond"/>
        </w:rPr>
        <w:t xml:space="preserve">, uz uvjet da prihvati najvišu ponuđenu </w:t>
      </w:r>
      <w:r>
        <w:rPr>
          <w:rStyle w:val="ctitle"/>
          <w:rFonts w:ascii="Garamond" w:hAnsi="Garamond"/>
        </w:rPr>
        <w:t>zakupninu</w:t>
      </w:r>
      <w:r w:rsidRPr="00D55405">
        <w:rPr>
          <w:rStyle w:val="ctitle"/>
          <w:rFonts w:ascii="Garamond" w:hAnsi="Garamond"/>
        </w:rPr>
        <w:t xml:space="preserve"> prvog ponuditelja.</w:t>
      </w:r>
    </w:p>
    <w:p w14:paraId="380B0D00" w14:textId="77777777" w:rsidR="00CD311F" w:rsidRDefault="00CD311F" w:rsidP="00CD311F">
      <w:pPr>
        <w:jc w:val="both"/>
        <w:rPr>
          <w:rStyle w:val="ctitle"/>
          <w:rFonts w:ascii="Garamond" w:hAnsi="Garamond"/>
        </w:rPr>
      </w:pPr>
    </w:p>
    <w:p w14:paraId="1AFE831B" w14:textId="77777777" w:rsidR="00CD311F" w:rsidRPr="00D33708" w:rsidRDefault="00CD311F" w:rsidP="00CD311F">
      <w:pPr>
        <w:jc w:val="both"/>
        <w:rPr>
          <w:rFonts w:ascii="Garamond" w:hAnsi="Garamond"/>
          <w:b/>
          <w:i/>
        </w:rPr>
      </w:pPr>
      <w:r w:rsidRPr="00D33708">
        <w:rPr>
          <w:rFonts w:ascii="Garamond" w:hAnsi="Garamond"/>
          <w:b/>
          <w:i/>
        </w:rPr>
        <w:t>Mjerila i način odabira najpovoljnije ponude:</w:t>
      </w:r>
    </w:p>
    <w:p w14:paraId="30F86EF0" w14:textId="77777777" w:rsidR="00CD311F" w:rsidRPr="00D33708" w:rsidRDefault="00CD311F" w:rsidP="00CD31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D33708">
        <w:rPr>
          <w:rFonts w:ascii="Garamond" w:hAnsi="Garamond"/>
        </w:rPr>
        <w:t>Najpovoljnijom ponudom smatrat će se ponuda koja uz ispunjenje uvjeta iz Natječaja sadrži i najviši iznos ponuđene zakupnine.</w:t>
      </w:r>
    </w:p>
    <w:p w14:paraId="45C4B5A5" w14:textId="77777777" w:rsidR="00CD311F" w:rsidRPr="00D55405" w:rsidRDefault="00CD311F" w:rsidP="00CD311F">
      <w:pPr>
        <w:jc w:val="both"/>
        <w:rPr>
          <w:rStyle w:val="ctitle"/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D55405">
        <w:rPr>
          <w:rFonts w:ascii="Garamond" w:hAnsi="Garamond"/>
        </w:rPr>
        <w:t xml:space="preserve">Ako dva ili više ponuditelja ponude istu </w:t>
      </w:r>
      <w:r>
        <w:rPr>
          <w:rFonts w:ascii="Garamond" w:hAnsi="Garamond"/>
        </w:rPr>
        <w:t xml:space="preserve">zakupninu </w:t>
      </w:r>
      <w:r w:rsidRPr="00D55405">
        <w:rPr>
          <w:rFonts w:ascii="Garamond" w:hAnsi="Garamond"/>
        </w:rPr>
        <w:t>provodi se usmeno javno nadmetanje.</w:t>
      </w:r>
    </w:p>
    <w:p w14:paraId="26794738" w14:textId="04E17678" w:rsidR="00CD311F" w:rsidRPr="009B54BE" w:rsidRDefault="00CD311F" w:rsidP="00CD311F">
      <w:pPr>
        <w:jc w:val="both"/>
        <w:rPr>
          <w:rStyle w:val="ctitle"/>
          <w:rFonts w:ascii="Garamond" w:hAnsi="Garamond"/>
          <w:color w:val="FF0000"/>
        </w:rPr>
      </w:pPr>
      <w:r w:rsidRPr="009B54BE">
        <w:rPr>
          <w:rFonts w:ascii="Garamond" w:hAnsi="Garamond"/>
          <w:color w:val="FF0000"/>
        </w:rPr>
        <w:t xml:space="preserve">    </w:t>
      </w:r>
      <w:r w:rsidRPr="00DC5303">
        <w:rPr>
          <w:rFonts w:ascii="Garamond" w:hAnsi="Garamond"/>
        </w:rPr>
        <w:t xml:space="preserve">Iznos zakupnine </w:t>
      </w:r>
      <w:r w:rsidR="00DC5303">
        <w:rPr>
          <w:rFonts w:ascii="Garamond" w:hAnsi="Garamond"/>
        </w:rPr>
        <w:t xml:space="preserve">u pravilu se </w:t>
      </w:r>
      <w:r w:rsidRPr="00DC5303">
        <w:rPr>
          <w:rFonts w:ascii="Garamond" w:hAnsi="Garamond"/>
        </w:rPr>
        <w:t>plaća jednom godišnje i to unaprijed za tekuću godinu, odnosno za prvu godinu zakupa u roku od 15 dana od dana sklapanja</w:t>
      </w:r>
      <w:r w:rsidR="00E02800" w:rsidRPr="00DC5303">
        <w:rPr>
          <w:rFonts w:ascii="Garamond" w:hAnsi="Garamond"/>
        </w:rPr>
        <w:t xml:space="preserve"> ugovora </w:t>
      </w:r>
      <w:r w:rsidRPr="00DC5303">
        <w:rPr>
          <w:rFonts w:ascii="Garamond" w:hAnsi="Garamond"/>
        </w:rPr>
        <w:t>dok u narednim godinama najkasnije do 31. ožujka za tekuću godinu.</w:t>
      </w:r>
      <w:r w:rsidR="00DC5303">
        <w:rPr>
          <w:rFonts w:ascii="Garamond" w:hAnsi="Garamond"/>
        </w:rPr>
        <w:t xml:space="preserve"> Moguće je ugovoriti plaćanje u dva obroka i to prva rata najkasnije do 31. ožujka, a druga rata do 30. rujna tekuće godine.</w:t>
      </w:r>
    </w:p>
    <w:p w14:paraId="15AE05BD" w14:textId="77777777" w:rsidR="00CD311F" w:rsidRDefault="00CD311F" w:rsidP="00CD31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Zemljišta koja su predmet Natječaja daju se u zakup na razdoblje od 5 godina</w:t>
      </w:r>
      <w:r w:rsidRPr="00D33708">
        <w:rPr>
          <w:rFonts w:ascii="Garamond" w:hAnsi="Garamond"/>
        </w:rPr>
        <w:t>, uz mogućnost produženja do 3 godine bez prethodno provedenog javnog natječaja uz uvjet uredno ispunjenih obveza preuzetih ugovorom.</w:t>
      </w:r>
    </w:p>
    <w:p w14:paraId="501EE7B2" w14:textId="77777777" w:rsidR="00CD311F" w:rsidRPr="00D55405" w:rsidRDefault="00CD311F" w:rsidP="00CD311F">
      <w:pPr>
        <w:jc w:val="both"/>
        <w:rPr>
          <w:rStyle w:val="ctitle"/>
          <w:rFonts w:ascii="Garamond" w:hAnsi="Garamond"/>
        </w:rPr>
      </w:pPr>
      <w:r>
        <w:rPr>
          <w:rStyle w:val="ctitle"/>
          <w:rFonts w:ascii="Garamond" w:hAnsi="Garamond"/>
        </w:rPr>
        <w:t xml:space="preserve">    </w:t>
      </w:r>
      <w:r w:rsidRPr="008157C1">
        <w:rPr>
          <w:rStyle w:val="ctitle"/>
          <w:rFonts w:ascii="Garamond" w:hAnsi="Garamond"/>
        </w:rPr>
        <w:t xml:space="preserve">Troškove solemnizacije ugovora o zakupu </w:t>
      </w:r>
      <w:r w:rsidRPr="00D55405">
        <w:rPr>
          <w:rStyle w:val="ctitle"/>
          <w:rFonts w:ascii="Garamond" w:hAnsi="Garamond"/>
        </w:rPr>
        <w:t>snosi</w:t>
      </w:r>
      <w:r>
        <w:rPr>
          <w:rStyle w:val="ctitle"/>
          <w:rFonts w:ascii="Garamond" w:hAnsi="Garamond"/>
        </w:rPr>
        <w:t xml:space="preserve"> najpovoljniji ponuditelj</w:t>
      </w:r>
      <w:r w:rsidRPr="00D55405">
        <w:rPr>
          <w:rStyle w:val="ctitle"/>
          <w:rFonts w:ascii="Garamond" w:hAnsi="Garamond"/>
        </w:rPr>
        <w:t>.</w:t>
      </w:r>
    </w:p>
    <w:p w14:paraId="4CAB6ECE" w14:textId="77777777" w:rsidR="00CD311F" w:rsidRDefault="00CD311F" w:rsidP="00CD311F">
      <w:pPr>
        <w:jc w:val="both"/>
        <w:rPr>
          <w:rStyle w:val="ctitle"/>
          <w:rFonts w:ascii="Garamond" w:hAnsi="Garamond"/>
        </w:rPr>
      </w:pPr>
    </w:p>
    <w:p w14:paraId="67C6B830" w14:textId="77777777" w:rsidR="00CD311F" w:rsidRDefault="00CD311F" w:rsidP="00CD311F">
      <w:pPr>
        <w:jc w:val="both"/>
        <w:rPr>
          <w:rStyle w:val="ctitle"/>
          <w:rFonts w:ascii="Garamond" w:hAnsi="Garamond"/>
          <w:b/>
          <w:bCs/>
          <w:i/>
          <w:iCs/>
        </w:rPr>
      </w:pPr>
      <w:r w:rsidRPr="00371F6A">
        <w:rPr>
          <w:rStyle w:val="ctitle"/>
          <w:rFonts w:ascii="Garamond" w:hAnsi="Garamond"/>
          <w:b/>
          <w:bCs/>
          <w:i/>
          <w:iCs/>
        </w:rPr>
        <w:t>Ostalo:</w:t>
      </w:r>
    </w:p>
    <w:p w14:paraId="4D950418" w14:textId="77777777" w:rsidR="00CD311F" w:rsidRPr="00371F6A" w:rsidRDefault="00CD311F" w:rsidP="00CD311F">
      <w:pPr>
        <w:jc w:val="both"/>
        <w:rPr>
          <w:rStyle w:val="ctitle"/>
          <w:rFonts w:ascii="Garamond" w:hAnsi="Garamond"/>
          <w:b/>
          <w:bCs/>
          <w:i/>
          <w:iCs/>
        </w:rPr>
      </w:pPr>
    </w:p>
    <w:p w14:paraId="68CAF3D1" w14:textId="77777777" w:rsidR="00CD311F" w:rsidRPr="00D55405" w:rsidRDefault="00CD311F" w:rsidP="00CD311F">
      <w:pPr>
        <w:jc w:val="both"/>
        <w:rPr>
          <w:rStyle w:val="ctitle"/>
          <w:rFonts w:ascii="Garamond" w:hAnsi="Garamond"/>
        </w:rPr>
      </w:pPr>
      <w:r>
        <w:rPr>
          <w:rStyle w:val="ctitle"/>
          <w:rFonts w:ascii="Garamond" w:hAnsi="Garamond"/>
        </w:rPr>
        <w:t xml:space="preserve">    </w:t>
      </w:r>
      <w:r w:rsidRPr="00D55405">
        <w:rPr>
          <w:rStyle w:val="ctitle"/>
          <w:rFonts w:ascii="Garamond" w:hAnsi="Garamond"/>
        </w:rPr>
        <w:t>Ponude se dostavljaju u zatvorenoj omotnici s naznakom:</w:t>
      </w:r>
    </w:p>
    <w:p w14:paraId="4CF896BB" w14:textId="77777777" w:rsidR="00CD311F" w:rsidRPr="00D55405" w:rsidRDefault="00CD311F" w:rsidP="00CD311F">
      <w:pPr>
        <w:jc w:val="center"/>
        <w:rPr>
          <w:rStyle w:val="ctitle"/>
          <w:rFonts w:ascii="Garamond" w:hAnsi="Garamond"/>
          <w:b/>
          <w:bCs/>
        </w:rPr>
      </w:pPr>
      <w:r w:rsidRPr="00D55405">
        <w:rPr>
          <w:rStyle w:val="ctitle"/>
          <w:rFonts w:ascii="Garamond" w:hAnsi="Garamond"/>
          <w:b/>
          <w:bCs/>
        </w:rPr>
        <w:t xml:space="preserve">«Ponuda </w:t>
      </w:r>
      <w:r w:rsidRPr="008F2BE0">
        <w:rPr>
          <w:rStyle w:val="ctitle"/>
          <w:rFonts w:ascii="Garamond" w:hAnsi="Garamond"/>
          <w:b/>
          <w:bCs/>
          <w:iCs/>
        </w:rPr>
        <w:t>za zakup građevinskog zemljišta</w:t>
      </w:r>
      <w:r w:rsidRPr="00D55405">
        <w:rPr>
          <w:rStyle w:val="ctitle"/>
          <w:rFonts w:ascii="Garamond" w:hAnsi="Garamond"/>
          <w:b/>
          <w:bCs/>
        </w:rPr>
        <w:t xml:space="preserve"> </w:t>
      </w:r>
      <w:r>
        <w:rPr>
          <w:rStyle w:val="ctitle"/>
          <w:rFonts w:ascii="Garamond" w:hAnsi="Garamond"/>
          <w:b/>
          <w:bCs/>
        </w:rPr>
        <w:t xml:space="preserve">po </w:t>
      </w:r>
      <w:r w:rsidRPr="00D55405">
        <w:rPr>
          <w:rStyle w:val="ctitle"/>
          <w:rFonts w:ascii="Garamond" w:hAnsi="Garamond"/>
          <w:b/>
          <w:bCs/>
        </w:rPr>
        <w:t>natječaju – ne otvarati»</w:t>
      </w:r>
    </w:p>
    <w:p w14:paraId="77BB5CCC" w14:textId="77777777" w:rsidR="00CD311F" w:rsidRPr="00D55405" w:rsidRDefault="00CD311F" w:rsidP="00CD311F">
      <w:pPr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na adresu:</w:t>
      </w:r>
    </w:p>
    <w:p w14:paraId="69E3E848" w14:textId="77777777" w:rsidR="00CD311F" w:rsidRPr="00D55405" w:rsidRDefault="00CD311F" w:rsidP="00CD311F">
      <w:pPr>
        <w:jc w:val="center"/>
        <w:rPr>
          <w:rStyle w:val="ctitle"/>
          <w:rFonts w:ascii="Garamond" w:hAnsi="Garamond"/>
          <w:b/>
          <w:bCs/>
        </w:rPr>
      </w:pPr>
      <w:r w:rsidRPr="00D55405">
        <w:rPr>
          <w:rStyle w:val="ctitle"/>
          <w:rFonts w:ascii="Garamond" w:hAnsi="Garamond"/>
          <w:b/>
          <w:bCs/>
        </w:rPr>
        <w:t>OPĆINA PUNAT</w:t>
      </w:r>
    </w:p>
    <w:p w14:paraId="6752FAD4" w14:textId="77777777" w:rsidR="00CD311F" w:rsidRPr="00D55405" w:rsidRDefault="00CD311F" w:rsidP="00CD311F">
      <w:pPr>
        <w:jc w:val="center"/>
        <w:rPr>
          <w:rStyle w:val="ctitle"/>
          <w:rFonts w:ascii="Garamond" w:hAnsi="Garamond"/>
          <w:b/>
          <w:bCs/>
        </w:rPr>
      </w:pPr>
      <w:r w:rsidRPr="00D55405">
        <w:rPr>
          <w:rStyle w:val="ctitle"/>
          <w:rFonts w:ascii="Garamond" w:hAnsi="Garamond"/>
          <w:b/>
          <w:bCs/>
        </w:rPr>
        <w:t xml:space="preserve"> Novi put 2</w:t>
      </w:r>
    </w:p>
    <w:p w14:paraId="756D8DB3" w14:textId="77777777" w:rsidR="00CD311F" w:rsidRPr="00D55405" w:rsidRDefault="00CD311F" w:rsidP="00CD311F">
      <w:pPr>
        <w:jc w:val="center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  <w:b/>
          <w:bCs/>
        </w:rPr>
        <w:t xml:space="preserve"> 51521 Punat</w:t>
      </w:r>
    </w:p>
    <w:p w14:paraId="06E20172" w14:textId="77777777" w:rsidR="00CD311F" w:rsidRPr="00D55405" w:rsidRDefault="00CD311F" w:rsidP="00CD311F">
      <w:pPr>
        <w:jc w:val="center"/>
        <w:rPr>
          <w:rFonts w:ascii="Garamond" w:hAnsi="Garamond"/>
        </w:rPr>
      </w:pPr>
    </w:p>
    <w:p w14:paraId="275E17CE" w14:textId="52D9AD2F" w:rsidR="00CD311F" w:rsidRPr="00D55405" w:rsidRDefault="00CD311F" w:rsidP="00CD311F">
      <w:pPr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     </w:t>
      </w:r>
      <w:r w:rsidRPr="00D55405">
        <w:rPr>
          <w:rFonts w:ascii="Garamond" w:hAnsi="Garamond"/>
        </w:rPr>
        <w:t xml:space="preserve">Ponude se predaju neposredno na urudžbeni zapisnik ili putem pošte preporučenom pošiljkom, a krajnji rok za dostavu ponuda je </w:t>
      </w:r>
      <w:r>
        <w:rPr>
          <w:rFonts w:ascii="Garamond" w:hAnsi="Garamond"/>
          <w:b/>
        </w:rPr>
        <w:t>15</w:t>
      </w:r>
      <w:r w:rsidRPr="00D55405">
        <w:rPr>
          <w:rFonts w:ascii="Garamond" w:hAnsi="Garamond"/>
          <w:b/>
          <w:color w:val="FF0000"/>
        </w:rPr>
        <w:t xml:space="preserve"> </w:t>
      </w:r>
      <w:r w:rsidRPr="00D55405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>petnaest</w:t>
      </w:r>
      <w:r w:rsidRPr="00D55405">
        <w:rPr>
          <w:rFonts w:ascii="Garamond" w:hAnsi="Garamond"/>
          <w:b/>
        </w:rPr>
        <w:t>) dan</w:t>
      </w:r>
      <w:r>
        <w:rPr>
          <w:rFonts w:ascii="Garamond" w:hAnsi="Garamond"/>
          <w:b/>
        </w:rPr>
        <w:t>a</w:t>
      </w:r>
      <w:r w:rsidRPr="00D55405">
        <w:rPr>
          <w:rFonts w:ascii="Garamond" w:hAnsi="Garamond"/>
          <w:b/>
        </w:rPr>
        <w:t xml:space="preserve"> od dana objave obavijesti o natječaju u „Novom listu“</w:t>
      </w:r>
      <w:r w:rsidRPr="00D55405">
        <w:rPr>
          <w:rFonts w:ascii="Garamond" w:hAnsi="Garamond"/>
        </w:rPr>
        <w:t xml:space="preserve"> do 15,00 sati neovisno o načinu dostave. Obavijest o raspisanom natječaju objavit će se u „Novom listu“ dana</w:t>
      </w:r>
      <w:r w:rsidRPr="00D55405">
        <w:rPr>
          <w:rFonts w:ascii="Garamond" w:hAnsi="Garamond"/>
          <w:i/>
        </w:rPr>
        <w:t xml:space="preserve"> </w:t>
      </w:r>
      <w:r w:rsidR="00E51D85">
        <w:rPr>
          <w:rFonts w:ascii="Garamond" w:hAnsi="Garamond"/>
          <w:i/>
        </w:rPr>
        <w:t xml:space="preserve">28. kolovoza </w:t>
      </w:r>
      <w:r>
        <w:rPr>
          <w:rFonts w:ascii="Garamond" w:hAnsi="Garamond"/>
          <w:i/>
        </w:rPr>
        <w:t>202</w:t>
      </w:r>
      <w:r w:rsidR="00673316">
        <w:rPr>
          <w:rFonts w:ascii="Garamond" w:hAnsi="Garamond"/>
          <w:i/>
        </w:rPr>
        <w:t>2</w:t>
      </w:r>
      <w:r>
        <w:rPr>
          <w:rFonts w:ascii="Garamond" w:hAnsi="Garamond"/>
          <w:i/>
        </w:rPr>
        <w:t>. godine</w:t>
      </w:r>
      <w:r w:rsidRPr="00D55405">
        <w:rPr>
          <w:rFonts w:ascii="Garamond" w:hAnsi="Garamond"/>
        </w:rPr>
        <w:t xml:space="preserve">. Ponude koje pristignu nakon 15,00 sati </w:t>
      </w:r>
      <w:r>
        <w:rPr>
          <w:rFonts w:ascii="Garamond" w:hAnsi="Garamond"/>
        </w:rPr>
        <w:t xml:space="preserve">dana </w:t>
      </w:r>
      <w:r w:rsidR="00E51D85">
        <w:rPr>
          <w:rFonts w:ascii="Garamond" w:hAnsi="Garamond"/>
        </w:rPr>
        <w:t>12. rujna</w:t>
      </w:r>
      <w:r w:rsidR="00BB2525">
        <w:rPr>
          <w:rFonts w:ascii="Garamond" w:hAnsi="Garamond"/>
        </w:rPr>
        <w:t xml:space="preserve"> </w:t>
      </w:r>
      <w:r w:rsidRPr="00D55405">
        <w:rPr>
          <w:rFonts w:ascii="Garamond" w:hAnsi="Garamond"/>
        </w:rPr>
        <w:t>20</w:t>
      </w:r>
      <w:r>
        <w:rPr>
          <w:rFonts w:ascii="Garamond" w:hAnsi="Garamond"/>
        </w:rPr>
        <w:t>2</w:t>
      </w:r>
      <w:r w:rsidR="00673316">
        <w:rPr>
          <w:rFonts w:ascii="Garamond" w:hAnsi="Garamond"/>
        </w:rPr>
        <w:t>2</w:t>
      </w:r>
      <w:r w:rsidRPr="00D55405">
        <w:rPr>
          <w:rFonts w:ascii="Garamond" w:hAnsi="Garamond"/>
        </w:rPr>
        <w:t>. godine bez obzira na način dostave smatraju se zakašnjelima.</w:t>
      </w:r>
    </w:p>
    <w:p w14:paraId="5FC405D0" w14:textId="3519C8C9" w:rsidR="00CD311F" w:rsidRDefault="00CD311F" w:rsidP="00CD311F">
      <w:pPr>
        <w:jc w:val="both"/>
        <w:rPr>
          <w:rFonts w:ascii="Garamond" w:hAnsi="Garamond"/>
        </w:rPr>
      </w:pPr>
    </w:p>
    <w:p w14:paraId="39388F67" w14:textId="25BA8D87" w:rsidR="00972148" w:rsidRPr="00D55405" w:rsidRDefault="00972148" w:rsidP="00CD311F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   </w:t>
      </w:r>
      <w:r w:rsidRPr="003F09DA">
        <w:rPr>
          <w:rFonts w:ascii="Garamond" w:hAnsi="Garamond"/>
        </w:rPr>
        <w:t>Odluku o davanju u zakup nekretnina donosi Općinsko vijeće</w:t>
      </w:r>
      <w:r w:rsidR="003F09DA" w:rsidRPr="003F09DA">
        <w:rPr>
          <w:rFonts w:ascii="Garamond" w:hAnsi="Garamond"/>
        </w:rPr>
        <w:t>.</w:t>
      </w:r>
    </w:p>
    <w:p w14:paraId="7E1FDD71" w14:textId="518346C1" w:rsidR="00CD311F" w:rsidRPr="00934F55" w:rsidRDefault="00CD311F" w:rsidP="00CD31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EA5DCD">
        <w:rPr>
          <w:rFonts w:ascii="Garamond" w:hAnsi="Garamond"/>
        </w:rPr>
        <w:t>Otvaranje</w:t>
      </w:r>
      <w:r w:rsidRPr="00AF64AA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i i</w:t>
      </w:r>
      <w:r w:rsidRPr="00934F55">
        <w:rPr>
          <w:rFonts w:ascii="Garamond" w:hAnsi="Garamond"/>
        </w:rPr>
        <w:t xml:space="preserve">zbor ponuda obavit će se </w:t>
      </w:r>
      <w:r w:rsidR="001D6712">
        <w:rPr>
          <w:rFonts w:ascii="Garamond" w:hAnsi="Garamond"/>
        </w:rPr>
        <w:t>13. rujna</w:t>
      </w:r>
      <w:r w:rsidR="00BB2525">
        <w:rPr>
          <w:rFonts w:ascii="Garamond" w:hAnsi="Garamond"/>
        </w:rPr>
        <w:t xml:space="preserve"> </w:t>
      </w:r>
      <w:r w:rsidRPr="00934F55">
        <w:rPr>
          <w:rFonts w:ascii="Garamond" w:hAnsi="Garamond"/>
        </w:rPr>
        <w:t>202</w:t>
      </w:r>
      <w:r w:rsidR="006B3DF7">
        <w:rPr>
          <w:rFonts w:ascii="Garamond" w:hAnsi="Garamond"/>
        </w:rPr>
        <w:t>2</w:t>
      </w:r>
      <w:r w:rsidRPr="00934F55">
        <w:rPr>
          <w:rFonts w:ascii="Garamond" w:hAnsi="Garamond"/>
        </w:rPr>
        <w:t>. godine u 12:</w:t>
      </w:r>
      <w:r>
        <w:rPr>
          <w:rFonts w:ascii="Garamond" w:hAnsi="Garamond"/>
        </w:rPr>
        <w:t>3</w:t>
      </w:r>
      <w:r w:rsidRPr="00934F55">
        <w:rPr>
          <w:rFonts w:ascii="Garamond" w:hAnsi="Garamond"/>
        </w:rPr>
        <w:t xml:space="preserve">0 sati u prostorijama Općine Punat. </w:t>
      </w:r>
    </w:p>
    <w:p w14:paraId="55D1D077" w14:textId="7A6E4086" w:rsidR="00CD311F" w:rsidRPr="00D55405" w:rsidRDefault="00CD311F" w:rsidP="00CD31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Pr="00D55405">
        <w:rPr>
          <w:rFonts w:ascii="Garamond" w:hAnsi="Garamond"/>
        </w:rPr>
        <w:t>Nepotpune ponude i ponude podnesene izvan utvrđenog roka neće se razmatrati.</w:t>
      </w:r>
    </w:p>
    <w:p w14:paraId="6D3756AB" w14:textId="72AE4C6A" w:rsidR="00CD311F" w:rsidRPr="00D55405" w:rsidRDefault="00CD311F" w:rsidP="00CD31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6B3DF7">
        <w:rPr>
          <w:rFonts w:ascii="Garamond" w:hAnsi="Garamond"/>
        </w:rPr>
        <w:t xml:space="preserve"> </w:t>
      </w:r>
      <w:r w:rsidRPr="00D55405">
        <w:rPr>
          <w:rFonts w:ascii="Garamond" w:hAnsi="Garamond"/>
        </w:rPr>
        <w:t xml:space="preserve">Općina Punat zadržava pravo ne izabrati niti jednu ponudu, odnosno poništiti natječaj u cijelosti u svako doba bez obrazloženja. </w:t>
      </w:r>
    </w:p>
    <w:p w14:paraId="7F04DE78" w14:textId="77777777" w:rsidR="00CD311F" w:rsidRDefault="00CD311F" w:rsidP="00CD311F">
      <w:pPr>
        <w:jc w:val="both"/>
        <w:rPr>
          <w:rFonts w:ascii="Garamond" w:hAnsi="Garamond"/>
        </w:rPr>
      </w:pPr>
    </w:p>
    <w:p w14:paraId="78D7A7A3" w14:textId="77777777" w:rsidR="00CD311F" w:rsidRDefault="00CD311F" w:rsidP="00CD311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Cjeloviti tekst Natječaja objavljen je na internetskoj stranici Općine Punat </w:t>
      </w:r>
      <w:hyperlink r:id="rId6" w:history="1">
        <w:r w:rsidRPr="007651B7">
          <w:rPr>
            <w:rStyle w:val="Hyperlink"/>
            <w:rFonts w:ascii="Garamond" w:hAnsi="Garamond"/>
          </w:rPr>
          <w:t>www.punat.hr</w:t>
        </w:r>
      </w:hyperlink>
      <w:r>
        <w:rPr>
          <w:rFonts w:ascii="Garamond" w:hAnsi="Garamond"/>
        </w:rPr>
        <w:t xml:space="preserve"> i na oglasnoj ploči Općine Punat.</w:t>
      </w:r>
    </w:p>
    <w:p w14:paraId="044716C6" w14:textId="77777777" w:rsidR="00CD311F" w:rsidRPr="00690406" w:rsidRDefault="00CD311F" w:rsidP="00CD311F">
      <w:pPr>
        <w:rPr>
          <w:rStyle w:val="ctitle"/>
          <w:rFonts w:ascii="Garamond" w:hAnsi="Garamond"/>
        </w:rPr>
      </w:pPr>
    </w:p>
    <w:p w14:paraId="36415577" w14:textId="77777777" w:rsidR="00CD311F" w:rsidRPr="008157C1" w:rsidRDefault="00CD311F" w:rsidP="00CD311F">
      <w:pPr>
        <w:ind w:firstLine="708"/>
        <w:jc w:val="both"/>
        <w:rPr>
          <w:rStyle w:val="ctitle"/>
          <w:rFonts w:ascii="Garamond" w:hAnsi="Garamond"/>
        </w:rPr>
      </w:pPr>
    </w:p>
    <w:p w14:paraId="03787E2A" w14:textId="7E1F463A" w:rsidR="00CD311F" w:rsidRPr="008157C1" w:rsidRDefault="009B54BE" w:rsidP="00CD311F">
      <w:pPr>
        <w:tabs>
          <w:tab w:val="left" w:pos="6150"/>
        </w:tabs>
        <w:ind w:firstLine="540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</w:t>
      </w:r>
      <w:r w:rsidR="00CD311F" w:rsidRPr="008157C1">
        <w:rPr>
          <w:rFonts w:ascii="Garamond" w:hAnsi="Garamond"/>
          <w:bCs/>
        </w:rPr>
        <w:t>OPĆINSKI NAČELNIK</w:t>
      </w:r>
    </w:p>
    <w:p w14:paraId="3C0BC0C1" w14:textId="5082DBF9" w:rsidR="006B3DF7" w:rsidRPr="008157C1" w:rsidRDefault="006B3DF7" w:rsidP="00CD311F">
      <w:pPr>
        <w:tabs>
          <w:tab w:val="left" w:pos="6150"/>
        </w:tabs>
        <w:ind w:firstLine="540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Daniel Strčić, bacc.inf.</w:t>
      </w:r>
      <w:r w:rsidR="009B54BE">
        <w:rPr>
          <w:rFonts w:ascii="Garamond" w:hAnsi="Garamond"/>
          <w:bCs/>
        </w:rPr>
        <w:t>,v.r.</w:t>
      </w:r>
    </w:p>
    <w:p w14:paraId="758C1923" w14:textId="77777777" w:rsidR="00CD311F" w:rsidRPr="008157C1" w:rsidRDefault="00CD311F" w:rsidP="00CD311F">
      <w:pPr>
        <w:rPr>
          <w:rFonts w:ascii="Garamond" w:hAnsi="Garamond"/>
        </w:rPr>
      </w:pPr>
    </w:p>
    <w:p w14:paraId="17CA9886" w14:textId="77777777" w:rsidR="00E26DAB" w:rsidRPr="00B00999" w:rsidRDefault="001D6712">
      <w:pPr>
        <w:rPr>
          <w:rFonts w:ascii="Garamond" w:hAnsi="Garamond"/>
        </w:rPr>
      </w:pPr>
    </w:p>
    <w:sectPr w:rsidR="00E26DAB" w:rsidRPr="00B00999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B19FE"/>
    <w:multiLevelType w:val="hybridMultilevel"/>
    <w:tmpl w:val="57F251B4"/>
    <w:lvl w:ilvl="0" w:tplc="8B0CC65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99"/>
    <w:rsid w:val="0010378C"/>
    <w:rsid w:val="001A7905"/>
    <w:rsid w:val="001D6712"/>
    <w:rsid w:val="002346EE"/>
    <w:rsid w:val="002C45F0"/>
    <w:rsid w:val="002D6712"/>
    <w:rsid w:val="003F09DA"/>
    <w:rsid w:val="005571B4"/>
    <w:rsid w:val="00673316"/>
    <w:rsid w:val="006B3DF7"/>
    <w:rsid w:val="006D1CA6"/>
    <w:rsid w:val="007D0343"/>
    <w:rsid w:val="007E70EE"/>
    <w:rsid w:val="008C19C8"/>
    <w:rsid w:val="008C52A3"/>
    <w:rsid w:val="00900F36"/>
    <w:rsid w:val="009508DA"/>
    <w:rsid w:val="00972148"/>
    <w:rsid w:val="009B54BE"/>
    <w:rsid w:val="009D0B12"/>
    <w:rsid w:val="009D1CEC"/>
    <w:rsid w:val="009E57C9"/>
    <w:rsid w:val="00A01AD1"/>
    <w:rsid w:val="00B00999"/>
    <w:rsid w:val="00B36059"/>
    <w:rsid w:val="00BB2525"/>
    <w:rsid w:val="00BF74EC"/>
    <w:rsid w:val="00C539D0"/>
    <w:rsid w:val="00C70922"/>
    <w:rsid w:val="00CD311F"/>
    <w:rsid w:val="00D12656"/>
    <w:rsid w:val="00DC5303"/>
    <w:rsid w:val="00E02800"/>
    <w:rsid w:val="00E51D85"/>
    <w:rsid w:val="00E84FD3"/>
    <w:rsid w:val="00F815D3"/>
    <w:rsid w:val="00F8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0B49"/>
  <w15:chartTrackingRefBased/>
  <w15:docId w15:val="{F27752A4-9CE6-4108-9C87-5DB4DF42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B00999"/>
    <w:pPr>
      <w:keepNext/>
      <w:outlineLvl w:val="0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999"/>
    <w:rPr>
      <w:rFonts w:ascii="Times New Roman" w:eastAsia="Times New Roman" w:hAnsi="Times New Roman" w:cs="Times New Roman"/>
      <w:b/>
      <w:bCs/>
      <w:sz w:val="24"/>
      <w:lang w:val="hr-HR" w:eastAsia="hr-HR"/>
    </w:rPr>
  </w:style>
  <w:style w:type="paragraph" w:styleId="BodyText2">
    <w:name w:val="Body Text 2"/>
    <w:basedOn w:val="Normal"/>
    <w:link w:val="BodyText2Char"/>
    <w:unhideWhenUsed/>
    <w:rsid w:val="00B00999"/>
    <w:pPr>
      <w:shd w:val="clear" w:color="auto" w:fill="FFFFFF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B00999"/>
    <w:rPr>
      <w:rFonts w:ascii="Times New Roman" w:eastAsia="Times New Roman" w:hAnsi="Times New Roman" w:cs="Times New Roman"/>
      <w:szCs w:val="20"/>
      <w:shd w:val="clear" w:color="auto" w:fill="FFFFFF"/>
      <w:lang w:val="hr-HR" w:eastAsia="hr-HR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B00999"/>
    <w:rPr>
      <w:sz w:val="24"/>
      <w:szCs w:val="24"/>
    </w:rPr>
  </w:style>
  <w:style w:type="paragraph" w:styleId="BodyTextIndent2">
    <w:name w:val="Body Text Indent 2"/>
    <w:aliases w:val="uvlaka 2"/>
    <w:basedOn w:val="Normal"/>
    <w:link w:val="BodyTextIndent2Char"/>
    <w:semiHidden/>
    <w:unhideWhenUsed/>
    <w:rsid w:val="00B00999"/>
    <w:pPr>
      <w:ind w:firstLine="708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B0099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ctitle">
    <w:name w:val="ctitle"/>
    <w:basedOn w:val="DefaultParagraphFont"/>
    <w:rsid w:val="00B00999"/>
  </w:style>
  <w:style w:type="table" w:styleId="TableGrid">
    <w:name w:val="Table Grid"/>
    <w:basedOn w:val="TableNormal"/>
    <w:uiPriority w:val="59"/>
    <w:rsid w:val="00B00999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00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9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03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4</cp:revision>
  <cp:lastPrinted>2022-08-17T13:02:00Z</cp:lastPrinted>
  <dcterms:created xsi:type="dcterms:W3CDTF">2022-08-25T09:18:00Z</dcterms:created>
  <dcterms:modified xsi:type="dcterms:W3CDTF">2022-08-25T09:31:00Z</dcterms:modified>
</cp:coreProperties>
</file>