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KLASA:    030-02/</w:t>
            </w:r>
            <w:r w:rsidR="009B2B71">
              <w:rPr>
                <w:sz w:val="20"/>
              </w:rPr>
              <w:t>20</w:t>
            </w:r>
            <w:r w:rsidRPr="00B25A61">
              <w:rPr>
                <w:sz w:val="20"/>
              </w:rPr>
              <w:t>-01/</w:t>
            </w:r>
            <w:r w:rsidR="009B2B71">
              <w:rPr>
                <w:sz w:val="20"/>
              </w:rPr>
              <w:t>5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URBROJ:  2142-02-03/</w:t>
            </w:r>
            <w:r w:rsidR="00A72887">
              <w:rPr>
                <w:sz w:val="20"/>
              </w:rPr>
              <w:t>1</w:t>
            </w:r>
            <w:r w:rsidRPr="00B25A61">
              <w:rPr>
                <w:sz w:val="20"/>
              </w:rPr>
              <w:t>5-</w:t>
            </w:r>
            <w:r w:rsidR="009B2B71">
              <w:rPr>
                <w:sz w:val="20"/>
              </w:rPr>
              <w:t>20</w:t>
            </w:r>
            <w:r w:rsidRPr="00B25A61">
              <w:rPr>
                <w:sz w:val="20"/>
              </w:rPr>
              <w:t>-1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Punat, </w:t>
            </w:r>
            <w:r w:rsidR="00A64989">
              <w:rPr>
                <w:sz w:val="20"/>
              </w:rPr>
              <w:t>17</w:t>
            </w:r>
            <w:bookmarkStart w:id="1" w:name="_GoBack"/>
            <w:bookmarkEnd w:id="1"/>
            <w:r w:rsidRPr="00B25A61">
              <w:rPr>
                <w:sz w:val="20"/>
              </w:rPr>
              <w:t xml:space="preserve">. </w:t>
            </w:r>
            <w:r w:rsidR="009B2B71">
              <w:rPr>
                <w:sz w:val="20"/>
              </w:rPr>
              <w:t>veljače</w:t>
            </w:r>
            <w:r w:rsidRPr="00B25A61">
              <w:rPr>
                <w:sz w:val="20"/>
              </w:rPr>
              <w:t xml:space="preserve"> 20</w:t>
            </w:r>
            <w:r w:rsidR="009B2B71">
              <w:rPr>
                <w:sz w:val="20"/>
              </w:rPr>
              <w:t>20</w:t>
            </w:r>
            <w:r w:rsidRPr="00B25A61">
              <w:rPr>
                <w:sz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06352B" w:rsidRDefault="0006352B" w:rsidP="003273C0">
      <w:pPr>
        <w:rPr>
          <w:b/>
          <w:bCs/>
          <w:sz w:val="22"/>
        </w:rPr>
      </w:pPr>
    </w:p>
    <w:p w:rsidR="0006352B" w:rsidRDefault="0006352B" w:rsidP="0006352B">
      <w:pPr>
        <w:ind w:left="6372"/>
      </w:pPr>
      <w:r>
        <w:t>OBJAVA NA WEB STRANICI OPĆINE PUNAT</w:t>
      </w:r>
    </w:p>
    <w:p w:rsidR="009A1D3E" w:rsidRPr="0006323E" w:rsidRDefault="009A1D3E" w:rsidP="003273C0">
      <w:r>
        <w:tab/>
      </w:r>
      <w:r>
        <w:tab/>
      </w:r>
    </w:p>
    <w:p w:rsidR="00DA01A7" w:rsidRPr="0006323E" w:rsidRDefault="00DA01A7" w:rsidP="00114B0C">
      <w:pPr>
        <w:jc w:val="both"/>
        <w:rPr>
          <w:sz w:val="22"/>
          <w:szCs w:val="22"/>
        </w:rPr>
      </w:pPr>
      <w:r w:rsidRPr="009A1D3E">
        <w:rPr>
          <w:sz w:val="20"/>
          <w:szCs w:val="20"/>
        </w:rPr>
        <w:tab/>
      </w:r>
      <w:r w:rsidRPr="0006323E">
        <w:rPr>
          <w:sz w:val="22"/>
          <w:szCs w:val="22"/>
        </w:rPr>
        <w:t>PREDMET: Poziv na dostavu ponuda</w:t>
      </w:r>
    </w:p>
    <w:p w:rsidR="00EB220E" w:rsidRPr="0006323E" w:rsidRDefault="00EB220E" w:rsidP="00114B0C">
      <w:pPr>
        <w:jc w:val="both"/>
        <w:rPr>
          <w:sz w:val="22"/>
          <w:szCs w:val="22"/>
        </w:rPr>
      </w:pPr>
    </w:p>
    <w:p w:rsidR="00D27C61" w:rsidRPr="0006323E" w:rsidRDefault="00DA01A7" w:rsidP="0006323E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 xml:space="preserve">Predmet poziva na dostavu ponuda je </w:t>
      </w:r>
      <w:r w:rsidR="00A72887">
        <w:rPr>
          <w:sz w:val="22"/>
          <w:szCs w:val="22"/>
        </w:rPr>
        <w:t xml:space="preserve">izgradnja oborinske odvodnje u Ulici </w:t>
      </w:r>
      <w:r w:rsidR="009B2B71">
        <w:rPr>
          <w:sz w:val="22"/>
          <w:szCs w:val="22"/>
        </w:rPr>
        <w:t>Buka</w:t>
      </w:r>
      <w:r w:rsidR="00A368C0">
        <w:rPr>
          <w:sz w:val="22"/>
          <w:szCs w:val="22"/>
        </w:rPr>
        <w:t xml:space="preserve"> u Puntu</w:t>
      </w:r>
      <w:r w:rsidR="0006323E" w:rsidRPr="0006323E">
        <w:rPr>
          <w:sz w:val="22"/>
          <w:szCs w:val="22"/>
        </w:rPr>
        <w:t xml:space="preserve"> sukladno priloženom troškovniku</w:t>
      </w:r>
      <w:r w:rsidR="00A368C0">
        <w:rPr>
          <w:sz w:val="22"/>
          <w:szCs w:val="22"/>
        </w:rPr>
        <w:t xml:space="preserve"> i Glavnom projektu </w:t>
      </w:r>
      <w:r w:rsidR="00A72887">
        <w:rPr>
          <w:sz w:val="22"/>
          <w:szCs w:val="22"/>
        </w:rPr>
        <w:t xml:space="preserve">izgradnje oborinske odvodnje u Ulici </w:t>
      </w:r>
      <w:r w:rsidR="009B2B71">
        <w:rPr>
          <w:sz w:val="22"/>
          <w:szCs w:val="22"/>
        </w:rPr>
        <w:t>Buka</w:t>
      </w:r>
      <w:r w:rsidR="00A72887">
        <w:rPr>
          <w:sz w:val="22"/>
          <w:szCs w:val="22"/>
        </w:rPr>
        <w:t xml:space="preserve"> u Puntu</w:t>
      </w:r>
      <w:r w:rsidR="00A368C0">
        <w:rPr>
          <w:sz w:val="22"/>
          <w:szCs w:val="22"/>
        </w:rPr>
        <w:t>, od</w:t>
      </w:r>
      <w:r w:rsidR="00A72887">
        <w:rPr>
          <w:sz w:val="22"/>
          <w:szCs w:val="22"/>
        </w:rPr>
        <w:t xml:space="preserve"> </w:t>
      </w:r>
      <w:r w:rsidR="009B2B71">
        <w:rPr>
          <w:sz w:val="22"/>
          <w:szCs w:val="22"/>
        </w:rPr>
        <w:t>lipnja</w:t>
      </w:r>
      <w:r w:rsidR="00A368C0">
        <w:rPr>
          <w:sz w:val="22"/>
          <w:szCs w:val="22"/>
        </w:rPr>
        <w:t xml:space="preserve"> 201</w:t>
      </w:r>
      <w:r w:rsidR="00A72887">
        <w:rPr>
          <w:sz w:val="22"/>
          <w:szCs w:val="22"/>
        </w:rPr>
        <w:t>8</w:t>
      </w:r>
      <w:r w:rsidR="00A368C0">
        <w:rPr>
          <w:sz w:val="22"/>
          <w:szCs w:val="22"/>
        </w:rPr>
        <w:t>. g</w:t>
      </w:r>
      <w:r w:rsidR="009B2B71">
        <w:rPr>
          <w:sz w:val="22"/>
          <w:szCs w:val="22"/>
        </w:rPr>
        <w:t>odine</w:t>
      </w:r>
      <w:r w:rsidR="00A368C0">
        <w:rPr>
          <w:sz w:val="22"/>
          <w:szCs w:val="22"/>
        </w:rPr>
        <w:t xml:space="preserve">, glavnog projektanta </w:t>
      </w:r>
      <w:r w:rsidR="00A72887">
        <w:rPr>
          <w:sz w:val="22"/>
          <w:szCs w:val="22"/>
        </w:rPr>
        <w:t>Martin Brnelić</w:t>
      </w:r>
      <w:r w:rsidR="00A368C0">
        <w:rPr>
          <w:sz w:val="22"/>
          <w:szCs w:val="22"/>
        </w:rPr>
        <w:t xml:space="preserve">, </w:t>
      </w:r>
      <w:r w:rsidR="00A72887">
        <w:rPr>
          <w:sz w:val="22"/>
          <w:szCs w:val="22"/>
        </w:rPr>
        <w:t>mag. ing. aedif.</w:t>
      </w:r>
      <w:r w:rsidR="00A368C0">
        <w:rPr>
          <w:sz w:val="22"/>
          <w:szCs w:val="22"/>
        </w:rPr>
        <w:t>., oznake</w:t>
      </w:r>
      <w:r w:rsidR="00A72887">
        <w:rPr>
          <w:sz w:val="22"/>
          <w:szCs w:val="22"/>
        </w:rPr>
        <w:t xml:space="preserve"> projekta GP </w:t>
      </w:r>
      <w:r w:rsidR="00A368C0">
        <w:rPr>
          <w:sz w:val="22"/>
          <w:szCs w:val="22"/>
        </w:rPr>
        <w:t>2</w:t>
      </w:r>
      <w:r w:rsidR="009B2B71">
        <w:rPr>
          <w:sz w:val="22"/>
          <w:szCs w:val="22"/>
        </w:rPr>
        <w:t>4</w:t>
      </w:r>
      <w:r w:rsidR="00A72887">
        <w:rPr>
          <w:sz w:val="22"/>
          <w:szCs w:val="22"/>
        </w:rPr>
        <w:t>2-18</w:t>
      </w:r>
      <w:r w:rsidR="00A368C0">
        <w:rPr>
          <w:sz w:val="22"/>
          <w:szCs w:val="22"/>
        </w:rPr>
        <w:t>.</w:t>
      </w:r>
    </w:p>
    <w:p w:rsidR="00055A1E" w:rsidRPr="0006323E" w:rsidRDefault="00055A1E" w:rsidP="00114B0C">
      <w:pPr>
        <w:jc w:val="both"/>
        <w:rPr>
          <w:sz w:val="22"/>
          <w:szCs w:val="22"/>
        </w:rPr>
      </w:pPr>
    </w:p>
    <w:p w:rsidR="000750CB" w:rsidRDefault="00055A1E" w:rsidP="00324C53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>Svrha poziva je dobivanje najboljeg i najpovoljnijeg ponuditelja za potrebe izvršenja nabave.</w:t>
      </w:r>
      <w:r w:rsidR="000750CB">
        <w:rPr>
          <w:sz w:val="22"/>
          <w:szCs w:val="22"/>
        </w:rPr>
        <w:t xml:space="preserve"> </w:t>
      </w:r>
    </w:p>
    <w:p w:rsidR="000750CB" w:rsidRDefault="000750CB" w:rsidP="000750CB">
      <w:pPr>
        <w:jc w:val="both"/>
        <w:rPr>
          <w:sz w:val="22"/>
          <w:szCs w:val="22"/>
        </w:rPr>
      </w:pPr>
    </w:p>
    <w:p w:rsidR="007A6D8C" w:rsidRPr="006B6F87" w:rsidRDefault="007A6D8C" w:rsidP="000750C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B6F87">
        <w:rPr>
          <w:sz w:val="22"/>
          <w:szCs w:val="22"/>
        </w:rPr>
        <w:t xml:space="preserve">Trenutno su u tijeku radovi na izgradnji Sustava prikupljanja, odvodnje i pročišćavanja otpadnih voda otoka Krka – rekonstrukcija sustava vodoopskrbe i izgradnja te rehabilitacija sustava odvodnje na dijelu Ulice </w:t>
      </w:r>
      <w:r w:rsidR="009B2B71">
        <w:rPr>
          <w:sz w:val="22"/>
          <w:szCs w:val="22"/>
        </w:rPr>
        <w:t>Buka</w:t>
      </w:r>
      <w:r w:rsidRPr="006B6F87">
        <w:rPr>
          <w:sz w:val="22"/>
          <w:szCs w:val="22"/>
        </w:rPr>
        <w:t xml:space="preserve"> </w:t>
      </w:r>
      <w:r w:rsidR="005B6015" w:rsidRPr="006B6F87">
        <w:rPr>
          <w:sz w:val="22"/>
          <w:szCs w:val="22"/>
        </w:rPr>
        <w:t>na kojoj će se izvoditi i radovi iz ovog predmeta</w:t>
      </w:r>
      <w:r w:rsidRPr="006B6F87">
        <w:rPr>
          <w:sz w:val="22"/>
          <w:szCs w:val="22"/>
        </w:rPr>
        <w:t xml:space="preserve"> </w:t>
      </w:r>
      <w:r w:rsidR="005B6015" w:rsidRPr="006B6F87">
        <w:rPr>
          <w:sz w:val="22"/>
          <w:szCs w:val="22"/>
        </w:rPr>
        <w:t xml:space="preserve">nabave. </w:t>
      </w:r>
    </w:p>
    <w:p w:rsidR="005B6015" w:rsidRPr="006B6F87" w:rsidRDefault="005B6015" w:rsidP="005B6015">
      <w:pPr>
        <w:jc w:val="both"/>
        <w:rPr>
          <w:sz w:val="22"/>
          <w:szCs w:val="22"/>
        </w:rPr>
      </w:pPr>
      <w:r w:rsidRPr="006B6F87">
        <w:rPr>
          <w:sz w:val="22"/>
          <w:szCs w:val="22"/>
        </w:rPr>
        <w:tab/>
        <w:t xml:space="preserve">Razlog iz kojeg se usporedno sa radovima u tijeku provodi ovaj postupak nabave jest jer je člankom 32. stavkom 1. Odluke o nerazvrstanim cestama Općine Punat („Službene novine Primorsko goranske županije“ broj 12/12) propisano da je </w:t>
      </w:r>
      <w:r w:rsidRPr="006B6F87">
        <w:rPr>
          <w:color w:val="000000"/>
          <w:sz w:val="22"/>
          <w:szCs w:val="22"/>
          <w:shd w:val="clear" w:color="auto" w:fill="FFFFFF"/>
        </w:rPr>
        <w:t>novoizgrađenu ili rekonstruiranu nerazvrstanu cestu i javno-prometnu površinu zabranjeno prekopavati najmanje pet godina, računajući od dana izvedbe završnog sloja ceste ili javno-prometne površine (asfaltiranja).</w:t>
      </w:r>
    </w:p>
    <w:p w:rsidR="007A6D8C" w:rsidRPr="006B6F87" w:rsidRDefault="007A6D8C" w:rsidP="000750CB">
      <w:pPr>
        <w:jc w:val="both"/>
        <w:rPr>
          <w:sz w:val="22"/>
          <w:szCs w:val="22"/>
        </w:rPr>
      </w:pPr>
    </w:p>
    <w:p w:rsidR="003476F8" w:rsidRPr="006B6F87" w:rsidRDefault="00D27C61" w:rsidP="00D27C61">
      <w:pPr>
        <w:jc w:val="both"/>
        <w:rPr>
          <w:sz w:val="22"/>
          <w:szCs w:val="22"/>
        </w:rPr>
      </w:pPr>
      <w:r w:rsidRPr="006B6F87">
        <w:rPr>
          <w:sz w:val="22"/>
          <w:szCs w:val="22"/>
        </w:rPr>
        <w:tab/>
        <w:t xml:space="preserve">Procijenjena vrijednost nabave je </w:t>
      </w:r>
      <w:r w:rsidR="00A368C0" w:rsidRPr="006B6F87">
        <w:rPr>
          <w:sz w:val="22"/>
          <w:szCs w:val="22"/>
        </w:rPr>
        <w:t>4</w:t>
      </w:r>
      <w:r w:rsidR="00F052A9">
        <w:rPr>
          <w:sz w:val="22"/>
          <w:szCs w:val="22"/>
        </w:rPr>
        <w:t>84</w:t>
      </w:r>
      <w:r w:rsidRPr="006B6F87">
        <w:rPr>
          <w:sz w:val="22"/>
          <w:szCs w:val="22"/>
        </w:rPr>
        <w:t>.</w:t>
      </w:r>
      <w:r w:rsidR="00F052A9">
        <w:rPr>
          <w:sz w:val="22"/>
          <w:szCs w:val="22"/>
        </w:rPr>
        <w:t>00</w:t>
      </w:r>
      <w:r w:rsidRPr="006B6F87">
        <w:rPr>
          <w:sz w:val="22"/>
          <w:szCs w:val="22"/>
        </w:rPr>
        <w:t xml:space="preserve">0,00 kn + PDV. Ponuđena cijena mora biti nepromjenjiva tijekom izvršenja ugovora. Rok za izvedbu radova je </w:t>
      </w:r>
      <w:r w:rsidR="0006352B" w:rsidRPr="006B6F87">
        <w:rPr>
          <w:sz w:val="22"/>
          <w:szCs w:val="22"/>
        </w:rPr>
        <w:t>75 dana od dana uvođenja u posao</w:t>
      </w:r>
      <w:r w:rsidRPr="006B6F87">
        <w:rPr>
          <w:sz w:val="22"/>
          <w:szCs w:val="22"/>
        </w:rPr>
        <w:t xml:space="preserve">. </w:t>
      </w:r>
      <w:r w:rsidR="003476F8" w:rsidRPr="006B6F87">
        <w:rPr>
          <w:sz w:val="22"/>
          <w:szCs w:val="22"/>
        </w:rPr>
        <w:t xml:space="preserve">Plaćanje će se vršiti bez predujma, gotovinski, kompenzacijom ili cesijom po izvršenju radova i to u roku do 30 dana od dana zaprimanja e-računa. </w:t>
      </w:r>
    </w:p>
    <w:p w:rsidR="008B4759" w:rsidRPr="006B6F87" w:rsidRDefault="008B4759" w:rsidP="003476F8">
      <w:pPr>
        <w:ind w:firstLine="708"/>
        <w:jc w:val="both"/>
        <w:rPr>
          <w:sz w:val="22"/>
          <w:szCs w:val="22"/>
        </w:rPr>
      </w:pPr>
      <w:r w:rsidRPr="006B6F87">
        <w:rPr>
          <w:sz w:val="22"/>
          <w:szCs w:val="22"/>
        </w:rPr>
        <w:t>Po izvršenju radova Naručitelj će podnijeti zahtjev za isho</w:t>
      </w:r>
      <w:r w:rsidR="00A96983" w:rsidRPr="006B6F87">
        <w:rPr>
          <w:sz w:val="22"/>
          <w:szCs w:val="22"/>
        </w:rPr>
        <w:t>đenjem</w:t>
      </w:r>
      <w:r w:rsidRPr="006B6F87">
        <w:rPr>
          <w:sz w:val="22"/>
          <w:szCs w:val="22"/>
        </w:rPr>
        <w:t xml:space="preserve"> uporabne dozvole za izvedene radove, stoga u cijenu ponude ponuditelji moraju uračunati </w:t>
      </w:r>
      <w:r w:rsidR="00A96983" w:rsidRPr="006B6F87">
        <w:rPr>
          <w:sz w:val="22"/>
          <w:szCs w:val="22"/>
        </w:rPr>
        <w:t>izradu i vođenje</w:t>
      </w:r>
      <w:r w:rsidRPr="006B6F87">
        <w:rPr>
          <w:sz w:val="22"/>
          <w:szCs w:val="22"/>
        </w:rPr>
        <w:t xml:space="preserve"> </w:t>
      </w:r>
      <w:r w:rsidR="00A96983" w:rsidRPr="006B6F87">
        <w:rPr>
          <w:sz w:val="22"/>
          <w:szCs w:val="22"/>
        </w:rPr>
        <w:t xml:space="preserve">propisane </w:t>
      </w:r>
      <w:r w:rsidRPr="006B6F87">
        <w:rPr>
          <w:sz w:val="22"/>
          <w:szCs w:val="22"/>
        </w:rPr>
        <w:t xml:space="preserve">dokumentacije za </w:t>
      </w:r>
      <w:r w:rsidR="00A96983" w:rsidRPr="006B6F87">
        <w:rPr>
          <w:sz w:val="22"/>
          <w:szCs w:val="22"/>
        </w:rPr>
        <w:t xml:space="preserve">građenje i </w:t>
      </w:r>
      <w:r w:rsidR="005B6015" w:rsidRPr="006B6F87">
        <w:rPr>
          <w:sz w:val="22"/>
          <w:szCs w:val="22"/>
        </w:rPr>
        <w:t xml:space="preserve">za </w:t>
      </w:r>
      <w:r w:rsidRPr="006B6F87">
        <w:rPr>
          <w:sz w:val="22"/>
          <w:szCs w:val="22"/>
        </w:rPr>
        <w:t>ishođenje uporabne dozvole</w:t>
      </w:r>
      <w:r w:rsidR="005B6015" w:rsidRPr="006B6F87">
        <w:rPr>
          <w:sz w:val="22"/>
          <w:szCs w:val="22"/>
        </w:rPr>
        <w:t xml:space="preserve"> sukladno Zakonu o gradnji („Narodne novine“ broj 153/13, 20/17</w:t>
      </w:r>
      <w:r w:rsidR="009B2B71">
        <w:rPr>
          <w:sz w:val="22"/>
          <w:szCs w:val="22"/>
        </w:rPr>
        <w:t>,</w:t>
      </w:r>
      <w:r w:rsidR="005B6015" w:rsidRPr="006B6F87">
        <w:rPr>
          <w:sz w:val="22"/>
          <w:szCs w:val="22"/>
        </w:rPr>
        <w:t xml:space="preserve"> 39/19</w:t>
      </w:r>
      <w:r w:rsidR="009B2B71">
        <w:rPr>
          <w:sz w:val="22"/>
          <w:szCs w:val="22"/>
        </w:rPr>
        <w:t xml:space="preserve"> i 125/19</w:t>
      </w:r>
      <w:r w:rsidR="005B6015" w:rsidRPr="006B6F87">
        <w:rPr>
          <w:sz w:val="22"/>
          <w:szCs w:val="22"/>
        </w:rPr>
        <w:t>)</w:t>
      </w:r>
      <w:r w:rsidRPr="006B6F87">
        <w:rPr>
          <w:sz w:val="22"/>
          <w:szCs w:val="22"/>
        </w:rPr>
        <w:t xml:space="preserve">.  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  <w:u w:val="single"/>
        </w:rPr>
        <w:t>Ponuda mora sadržavati najmanje:</w:t>
      </w:r>
    </w:p>
    <w:p w:rsidR="00D27C61" w:rsidRPr="00240AB3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06352B" w:rsidRPr="00240AB3" w:rsidRDefault="0006323E" w:rsidP="00240AB3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t>Popunjeni, potpisani i pečatom ovjereni obra</w:t>
      </w:r>
      <w:r w:rsidR="00240AB3" w:rsidRPr="00240AB3">
        <w:rPr>
          <w:rFonts w:ascii="Times New Roman" w:hAnsi="Times New Roman"/>
        </w:rPr>
        <w:t xml:space="preserve">zac </w:t>
      </w:r>
      <w:r w:rsidRPr="00240AB3">
        <w:rPr>
          <w:rFonts w:ascii="Times New Roman" w:hAnsi="Times New Roman"/>
        </w:rPr>
        <w:t xml:space="preserve">Troškovnik </w:t>
      </w:r>
      <w:r w:rsidR="003476F8">
        <w:rPr>
          <w:rFonts w:ascii="Times New Roman" w:hAnsi="Times New Roman"/>
        </w:rPr>
        <w:t xml:space="preserve">izgradnje oborinske odvodnje u Ulici </w:t>
      </w:r>
      <w:r w:rsidR="009B2B71">
        <w:rPr>
          <w:rFonts w:ascii="Times New Roman" w:hAnsi="Times New Roman"/>
        </w:rPr>
        <w:t>Buka</w:t>
      </w:r>
      <w:r w:rsidR="003476F8">
        <w:rPr>
          <w:rFonts w:ascii="Times New Roman" w:hAnsi="Times New Roman"/>
        </w:rPr>
        <w:t xml:space="preserve"> u Puntu – prilog 2. Poziva</w:t>
      </w:r>
    </w:p>
    <w:p w:rsidR="00D27C61" w:rsidRPr="00240AB3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  <w:bCs/>
        </w:rPr>
        <w:t>Izvadak iz sudskog, obrtnog, strukovnog ili drugog odgovarajućeg registra države sjedišta</w:t>
      </w:r>
      <w:r w:rsidRPr="00240AB3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240AB3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D27C61" w:rsidRPr="00240AB3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240AB3">
        <w:rPr>
          <w:rFonts w:ascii="Times New Roman" w:hAnsi="Times New Roman"/>
        </w:rPr>
        <w:lastRenderedPageBreak/>
        <w:t xml:space="preserve">Potvrdu porezne uprave o nepostojanju duga s osnove dospjelih poreznih obveza i obveza za mirovinsko i zdravstveno osiguranje (ne smije biti starija od tri mjeseca računajući do dana </w:t>
      </w:r>
      <w:r w:rsidRPr="00240AB3">
        <w:rPr>
          <w:rFonts w:ascii="Times New Roman" w:hAnsi="Times New Roman"/>
          <w:bCs/>
        </w:rPr>
        <w:t>zaprimanja poziva za dostavu ponuda</w:t>
      </w:r>
      <w:r w:rsidRPr="00240AB3">
        <w:rPr>
          <w:rFonts w:ascii="Times New Roman" w:hAnsi="Times New Roman"/>
        </w:rPr>
        <w:t>),</w:t>
      </w:r>
    </w:p>
    <w:p w:rsidR="00D27C61" w:rsidRPr="0006323E" w:rsidRDefault="00D27C61" w:rsidP="00D27C61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D27C61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8B4759" w:rsidRDefault="008B4759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8B4759" w:rsidRPr="008B4759" w:rsidRDefault="008B4759" w:rsidP="008B4759">
      <w:pPr>
        <w:tabs>
          <w:tab w:val="left" w:pos="709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8B4759">
        <w:rPr>
          <w:sz w:val="22"/>
          <w:szCs w:val="20"/>
        </w:rPr>
        <w:t>Prije sklapanja Ugovora o izvršenju predmetne nabave, odabrani ponuditelj obvezan je dostaviti j</w:t>
      </w:r>
      <w:r w:rsidRPr="008B4759">
        <w:rPr>
          <w:bCs/>
          <w:sz w:val="22"/>
          <w:szCs w:val="20"/>
        </w:rPr>
        <w:t>amstvo za uredno izvršavanje ugovornih obaveza u iznosu od najmanje 10% ponuđene cijene (s PDV-om) u obliku bjanko zadužnice.</w:t>
      </w:r>
    </w:p>
    <w:p w:rsidR="008B4759" w:rsidRPr="0006323E" w:rsidRDefault="008B4759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06352B" w:rsidRDefault="008B4759" w:rsidP="00A96983">
      <w:pPr>
        <w:tabs>
          <w:tab w:val="left" w:pos="709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D27C61" w:rsidRPr="0006323E">
        <w:rPr>
          <w:sz w:val="22"/>
          <w:szCs w:val="22"/>
        </w:rPr>
        <w:t>Kriterij za odabir ponude je ekonomski najpovoljnija ponuda uz uvjet ispunjenja ostalih uvjeta sposobnosti. Najpovoljnija ponuda je ona koja ostvari najveći broj bodova sukladno kriterijima u nastavku:</w:t>
      </w:r>
    </w:p>
    <w:p w:rsidR="0006352B" w:rsidRDefault="0006352B" w:rsidP="0006352B">
      <w:pPr>
        <w:jc w:val="both"/>
        <w:rPr>
          <w:sz w:val="22"/>
          <w:szCs w:val="22"/>
        </w:rPr>
      </w:pP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6317"/>
        <w:gridCol w:w="2124"/>
      </w:tblGrid>
      <w:tr w:rsidR="0006352B" w:rsidRPr="0006352B" w:rsidTr="0006352B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Broj bodova</w:t>
            </w:r>
          </w:p>
        </w:tc>
      </w:tr>
      <w:tr w:rsidR="0006352B" w:rsidRPr="0006352B" w:rsidTr="0006352B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06352B" w:rsidRPr="0006352B" w:rsidTr="0006352B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sz w:val="22"/>
              </w:rPr>
            </w:pPr>
            <w:r w:rsidRPr="0006352B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</w:tr>
      <w:tr w:rsidR="0006352B" w:rsidRPr="0006352B" w:rsidTr="0006352B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2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B" w:rsidRPr="0006352B" w:rsidRDefault="0006352B" w:rsidP="003F1BA6">
            <w:pPr>
              <w:autoSpaceDE w:val="0"/>
              <w:autoSpaceDN w:val="0"/>
              <w:adjustRightInd w:val="0"/>
              <w:spacing w:after="120"/>
              <w:ind w:right="380" w:firstLine="284"/>
              <w:jc w:val="center"/>
              <w:rPr>
                <w:b/>
                <w:sz w:val="22"/>
              </w:rPr>
            </w:pPr>
            <w:r w:rsidRPr="0006352B">
              <w:rPr>
                <w:b/>
                <w:sz w:val="22"/>
              </w:rPr>
              <w:t>100</w:t>
            </w:r>
          </w:p>
        </w:tc>
      </w:tr>
    </w:tbl>
    <w:p w:rsidR="0006352B" w:rsidRPr="0006352B" w:rsidRDefault="0006352B" w:rsidP="0006352B">
      <w:pPr>
        <w:autoSpaceDE w:val="0"/>
        <w:autoSpaceDN w:val="0"/>
        <w:adjustRightInd w:val="0"/>
        <w:spacing w:after="120"/>
        <w:ind w:right="380" w:firstLine="284"/>
        <w:jc w:val="both"/>
        <w:rPr>
          <w:sz w:val="22"/>
          <w:highlight w:val="cyan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>K1 - Postupak ocjene kriterija „Cijena ponude“ je slijedeći: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252858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lang w:eastAsia="sl-SI"/>
              </w:rPr>
            </m:ctrlPr>
          </m:fPr>
          <m:num>
            <m:r>
              <w:rPr>
                <w:rFonts w:ascii="Cambria Math" w:hAnsi="Cambria Math"/>
                <w:sz w:val="22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2"/>
                <w:lang w:eastAsia="sl-SI"/>
              </w:rPr>
              <m:t>cijena ponude</m:t>
            </m:r>
          </m:den>
        </m:f>
      </m:oMath>
      <w:r w:rsidR="0006352B" w:rsidRPr="0006352B">
        <w:rPr>
          <w:sz w:val="22"/>
          <w:lang w:eastAsia="sl-SI"/>
        </w:rPr>
        <w:t xml:space="preserve">* </w:t>
      </w:r>
      <w:r w:rsidR="0006352B">
        <w:rPr>
          <w:sz w:val="22"/>
          <w:lang w:eastAsia="sl-SI"/>
        </w:rPr>
        <w:t>85</w:t>
      </w:r>
      <w:r w:rsidR="0006352B" w:rsidRPr="0006352B">
        <w:rPr>
          <w:sz w:val="22"/>
          <w:lang w:eastAsia="sl-SI"/>
        </w:rPr>
        <w:t xml:space="preserve"> = broj bodova za cijenu ponude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 xml:space="preserve">Po kriteriju „Cijena ponude“ može se najviše dobiti </w:t>
      </w:r>
      <w:r>
        <w:rPr>
          <w:sz w:val="22"/>
          <w:lang w:eastAsia="sl-SI"/>
        </w:rPr>
        <w:t>85</w:t>
      </w:r>
      <w:r w:rsidRPr="0006352B">
        <w:rPr>
          <w:sz w:val="22"/>
          <w:lang w:eastAsia="sl-SI"/>
        </w:rPr>
        <w:t xml:space="preserve"> bodova.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firstLine="708"/>
        <w:jc w:val="both"/>
        <w:rPr>
          <w:sz w:val="22"/>
          <w:u w:val="single"/>
          <w:lang w:eastAsia="sl-SI"/>
        </w:rPr>
      </w:pPr>
      <w:r w:rsidRPr="0006352B">
        <w:rPr>
          <w:sz w:val="22"/>
          <w:u w:val="single"/>
          <w:lang w:eastAsia="sl-SI"/>
        </w:rPr>
        <w:t xml:space="preserve">K2 - Postupak ocjene kriterija „Jamstvo za otklanjanje nedostataka u jamstvenom roku“ </w:t>
      </w:r>
      <w:r>
        <w:rPr>
          <w:sz w:val="22"/>
          <w:u w:val="single"/>
          <w:lang w:eastAsia="sl-SI"/>
        </w:rPr>
        <w:t xml:space="preserve">- </w:t>
      </w:r>
      <w:r w:rsidRPr="0006352B">
        <w:rPr>
          <w:sz w:val="22"/>
          <w:lang w:eastAsia="sl-SI"/>
        </w:rPr>
        <w:t>najviše se može dobiti 15 bodova. Bodovna vrijednost ponuđenog jamstvenog roka promatrane ponude se izračunava na slijedeći način: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a)</w:t>
      </w:r>
      <w:r w:rsidRPr="0006352B">
        <w:rPr>
          <w:sz w:val="22"/>
          <w:lang w:eastAsia="sl-SI"/>
        </w:rPr>
        <w:tab/>
        <w:t xml:space="preserve">Jamstveni rok iznad 35 mjeseci od dana preuzimanja: </w:t>
      </w:r>
      <w:r w:rsidRPr="0006352B">
        <w:rPr>
          <w:sz w:val="22"/>
          <w:lang w:eastAsia="sl-SI"/>
        </w:rPr>
        <w:tab/>
      </w:r>
      <w:r w:rsidRPr="0006352B">
        <w:rPr>
          <w:sz w:val="22"/>
          <w:lang w:eastAsia="sl-SI"/>
        </w:rPr>
        <w:tab/>
        <w:t>1</w:t>
      </w:r>
      <w:r>
        <w:rPr>
          <w:sz w:val="22"/>
          <w:lang w:eastAsia="sl-SI"/>
        </w:rPr>
        <w:t>5</w:t>
      </w:r>
      <w:r w:rsidRPr="0006352B">
        <w:rPr>
          <w:sz w:val="22"/>
          <w:lang w:eastAsia="sl-SI"/>
        </w:rPr>
        <w:t xml:space="preserve"> bodova</w:t>
      </w:r>
    </w:p>
    <w:p w:rsidR="0006352B" w:rsidRDefault="0006352B" w:rsidP="0006352B">
      <w:pPr>
        <w:autoSpaceDE w:val="0"/>
        <w:autoSpaceDN w:val="0"/>
        <w:adjustRightInd w:val="0"/>
        <w:jc w:val="both"/>
        <w:rPr>
          <w:sz w:val="22"/>
          <w:lang w:eastAsia="sl-SI"/>
        </w:rPr>
      </w:pPr>
      <w:r w:rsidRPr="0006352B">
        <w:rPr>
          <w:sz w:val="22"/>
          <w:lang w:eastAsia="sl-SI"/>
        </w:rPr>
        <w:t>b)</w:t>
      </w:r>
      <w:r w:rsidRPr="0006352B">
        <w:rPr>
          <w:sz w:val="22"/>
          <w:lang w:eastAsia="sl-SI"/>
        </w:rPr>
        <w:tab/>
        <w:t xml:space="preserve">Jamstveni rok od 25 do 35 mjeseci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>10</w:t>
      </w:r>
      <w:r w:rsidRPr="0006352B">
        <w:rPr>
          <w:sz w:val="22"/>
          <w:lang w:eastAsia="sl-SI"/>
        </w:rPr>
        <w:t xml:space="preserve"> bodova</w:t>
      </w:r>
    </w:p>
    <w:p w:rsidR="0006352B" w:rsidRPr="0006352B" w:rsidRDefault="0006352B" w:rsidP="0006352B">
      <w:pPr>
        <w:autoSpaceDE w:val="0"/>
        <w:autoSpaceDN w:val="0"/>
        <w:adjustRightInd w:val="0"/>
        <w:jc w:val="both"/>
        <w:rPr>
          <w:sz w:val="22"/>
          <w:highlight w:val="cyan"/>
        </w:rPr>
      </w:pPr>
      <w:r>
        <w:rPr>
          <w:sz w:val="22"/>
          <w:lang w:eastAsia="sl-SI"/>
        </w:rPr>
        <w:t>c</w:t>
      </w:r>
      <w:r w:rsidRPr="0006352B">
        <w:rPr>
          <w:sz w:val="22"/>
          <w:lang w:eastAsia="sl-SI"/>
        </w:rPr>
        <w:t>)</w:t>
      </w:r>
      <w:r w:rsidRPr="0006352B">
        <w:rPr>
          <w:sz w:val="22"/>
          <w:lang w:eastAsia="sl-SI"/>
        </w:rPr>
        <w:tab/>
        <w:t xml:space="preserve">Jamstveni rok od </w:t>
      </w:r>
      <w:r>
        <w:rPr>
          <w:sz w:val="22"/>
          <w:lang w:eastAsia="sl-SI"/>
        </w:rPr>
        <w:t>13</w:t>
      </w:r>
      <w:r w:rsidRPr="0006352B">
        <w:rPr>
          <w:sz w:val="22"/>
          <w:lang w:eastAsia="sl-SI"/>
        </w:rPr>
        <w:t xml:space="preserve"> do </w:t>
      </w:r>
      <w:r>
        <w:rPr>
          <w:sz w:val="22"/>
          <w:lang w:eastAsia="sl-SI"/>
        </w:rPr>
        <w:t>24</w:t>
      </w:r>
      <w:r w:rsidRPr="0006352B">
        <w:rPr>
          <w:sz w:val="22"/>
          <w:lang w:eastAsia="sl-SI"/>
        </w:rPr>
        <w:t xml:space="preserve"> mjeseci od dana preuzimanja: </w:t>
      </w:r>
      <w:r w:rsidRPr="0006352B">
        <w:rPr>
          <w:sz w:val="22"/>
          <w:lang w:eastAsia="sl-SI"/>
        </w:rPr>
        <w:tab/>
      </w:r>
      <w:r>
        <w:rPr>
          <w:sz w:val="22"/>
          <w:lang w:eastAsia="sl-SI"/>
        </w:rPr>
        <w:t xml:space="preserve">  5</w:t>
      </w:r>
      <w:r w:rsidRPr="0006352B">
        <w:rPr>
          <w:sz w:val="22"/>
          <w:lang w:eastAsia="sl-SI"/>
        </w:rPr>
        <w:t xml:space="preserve"> bodova</w:t>
      </w:r>
    </w:p>
    <w:p w:rsidR="008B4759" w:rsidRDefault="008B4759" w:rsidP="008B4759">
      <w:pPr>
        <w:autoSpaceDE w:val="0"/>
        <w:autoSpaceDN w:val="0"/>
        <w:adjustRightInd w:val="0"/>
        <w:ind w:right="380"/>
        <w:contextualSpacing/>
        <w:jc w:val="both"/>
        <w:rPr>
          <w:sz w:val="22"/>
          <w:szCs w:val="20"/>
        </w:rPr>
      </w:pPr>
    </w:p>
    <w:p w:rsidR="0006352B" w:rsidRPr="0006352B" w:rsidRDefault="008B4759" w:rsidP="008B4759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  <w:highlight w:val="cyan"/>
        </w:rPr>
      </w:pPr>
      <w:r>
        <w:rPr>
          <w:sz w:val="22"/>
          <w:szCs w:val="20"/>
        </w:rPr>
        <w:t>Najkasnije na dan potpisa Zapisnika o primopredaji i okončanom obračunu izvršenih radova</w:t>
      </w:r>
      <w:r w:rsidRPr="008B4759">
        <w:rPr>
          <w:sz w:val="22"/>
          <w:szCs w:val="20"/>
        </w:rPr>
        <w:t>, odabrani ponuditelj obvezan je dostaviti j</w:t>
      </w:r>
      <w:r w:rsidRPr="008B4759">
        <w:rPr>
          <w:bCs/>
          <w:sz w:val="22"/>
          <w:szCs w:val="20"/>
        </w:rPr>
        <w:t xml:space="preserve">amstvo za </w:t>
      </w:r>
      <w:r>
        <w:rPr>
          <w:bCs/>
          <w:sz w:val="22"/>
          <w:szCs w:val="20"/>
        </w:rPr>
        <w:t>otklanjanje nedostataka u jamstvenom roku</w:t>
      </w:r>
      <w:r w:rsidRPr="008B4759">
        <w:rPr>
          <w:bCs/>
          <w:sz w:val="22"/>
          <w:szCs w:val="20"/>
        </w:rPr>
        <w:t xml:space="preserve"> u iznosu od najmanje 10% </w:t>
      </w:r>
      <w:r>
        <w:rPr>
          <w:bCs/>
          <w:sz w:val="22"/>
          <w:szCs w:val="20"/>
        </w:rPr>
        <w:t>ukupne vrijednosti izvršenih radova</w:t>
      </w:r>
      <w:r w:rsidRPr="008B4759">
        <w:rPr>
          <w:bCs/>
          <w:sz w:val="22"/>
          <w:szCs w:val="20"/>
        </w:rPr>
        <w:t xml:space="preserve"> (s PDV-om)</w:t>
      </w:r>
      <w:r>
        <w:rPr>
          <w:bCs/>
          <w:sz w:val="22"/>
          <w:szCs w:val="20"/>
        </w:rPr>
        <w:t>,</w:t>
      </w:r>
      <w:r w:rsidRPr="008B4759">
        <w:rPr>
          <w:bCs/>
          <w:sz w:val="22"/>
          <w:szCs w:val="20"/>
        </w:rPr>
        <w:t xml:space="preserve"> u obliku bjanko zadužnice.</w:t>
      </w:r>
    </w:p>
    <w:p w:rsidR="008B4759" w:rsidRDefault="008B4759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  <w:u w:val="single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  <w:u w:val="single"/>
        </w:rPr>
      </w:pPr>
      <w:r w:rsidRPr="0006352B">
        <w:rPr>
          <w:b/>
          <w:sz w:val="22"/>
          <w:u w:val="single"/>
        </w:rPr>
        <w:t>Određivanje ukupnog broja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b/>
          <w:sz w:val="22"/>
          <w:u w:val="single"/>
        </w:rPr>
      </w:pP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</w:rPr>
      </w:pPr>
      <w:r w:rsidRPr="0006352B">
        <w:rPr>
          <w:sz w:val="22"/>
        </w:rPr>
        <w:t>Maksimalni broj bodova kojeg pojedini ponuditelj može ostvariti je 100.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</w:p>
    <w:p w:rsid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b/>
          <w:sz w:val="22"/>
        </w:rPr>
      </w:pPr>
      <w:r w:rsidRPr="0006352B">
        <w:rPr>
          <w:sz w:val="22"/>
        </w:rPr>
        <w:t xml:space="preserve">Broj bodova pojedinog ponuditelja određuje se zbrajanjem bodova ostvarenih po pojedinom od 2 kriterija: </w:t>
      </w:r>
      <w:r w:rsidRPr="0006352B">
        <w:rPr>
          <w:b/>
          <w:sz w:val="22"/>
        </w:rPr>
        <w:t>B = K1 + K2</w:t>
      </w:r>
    </w:p>
    <w:p w:rsidR="0006352B" w:rsidRPr="0006352B" w:rsidRDefault="0006352B" w:rsidP="0006352B">
      <w:pPr>
        <w:autoSpaceDE w:val="0"/>
        <w:autoSpaceDN w:val="0"/>
        <w:adjustRightInd w:val="0"/>
        <w:ind w:right="380" w:firstLine="708"/>
        <w:contextualSpacing/>
        <w:jc w:val="both"/>
        <w:rPr>
          <w:sz w:val="22"/>
          <w:u w:val="single"/>
        </w:rPr>
      </w:pPr>
      <w:r w:rsidRPr="0006352B">
        <w:rPr>
          <w:sz w:val="22"/>
          <w:u w:val="single"/>
        </w:rPr>
        <w:t>Gdje je: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B = ukupan broj bodova pojedinog ponuditelja</w:t>
      </w:r>
    </w:p>
    <w:p w:rsidR="0006352B" w:rsidRPr="0006352B" w:rsidRDefault="0006352B" w:rsidP="0006352B">
      <w:pPr>
        <w:autoSpaceDE w:val="0"/>
        <w:autoSpaceDN w:val="0"/>
        <w:adjustRightInd w:val="0"/>
        <w:ind w:right="380"/>
        <w:contextualSpacing/>
        <w:jc w:val="both"/>
        <w:rPr>
          <w:sz w:val="22"/>
        </w:rPr>
      </w:pPr>
      <w:r w:rsidRPr="0006352B">
        <w:rPr>
          <w:sz w:val="22"/>
        </w:rPr>
        <w:t>K1 = broj bodova ostvaren obzirom na ponuđenu cijenu</w:t>
      </w:r>
    </w:p>
    <w:p w:rsidR="00D27C61" w:rsidRDefault="0006352B" w:rsidP="0006352B">
      <w:pPr>
        <w:jc w:val="both"/>
        <w:rPr>
          <w:sz w:val="22"/>
        </w:rPr>
      </w:pPr>
      <w:r w:rsidRPr="0006352B">
        <w:rPr>
          <w:sz w:val="22"/>
        </w:rPr>
        <w:t>K2 = broj bodova obzirom na na duljinu jamstva</w:t>
      </w:r>
    </w:p>
    <w:p w:rsidR="0006352B" w:rsidRPr="0006352B" w:rsidRDefault="0006352B" w:rsidP="0006352B">
      <w:pPr>
        <w:jc w:val="both"/>
        <w:rPr>
          <w:color w:val="FF0000"/>
          <w:sz w:val="20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sz w:val="22"/>
          <w:szCs w:val="22"/>
        </w:rPr>
      </w:pPr>
      <w:r w:rsidRPr="0006323E">
        <w:rPr>
          <w:i/>
          <w:sz w:val="22"/>
          <w:szCs w:val="22"/>
        </w:rPr>
        <w:tab/>
      </w:r>
      <w:r w:rsidRPr="0006323E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OPĆINA PUNAT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Novi put 2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51521 Punat</w:t>
      </w:r>
    </w:p>
    <w:p w:rsidR="00D27C61" w:rsidRPr="0006323E" w:rsidRDefault="00D27C61" w:rsidP="00D27C61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6323E">
        <w:rPr>
          <w:rFonts w:ascii="Times New Roman" w:hAnsi="Times New Roman"/>
          <w:b/>
        </w:rPr>
        <w:t xml:space="preserve">„PONUDA: </w:t>
      </w:r>
      <w:r w:rsidR="003476F8">
        <w:rPr>
          <w:rFonts w:ascii="Times New Roman" w:hAnsi="Times New Roman"/>
          <w:b/>
        </w:rPr>
        <w:t xml:space="preserve">OBORINSKA </w:t>
      </w:r>
      <w:r w:rsidR="009B2B71">
        <w:rPr>
          <w:rFonts w:ascii="Times New Roman" w:hAnsi="Times New Roman"/>
          <w:b/>
        </w:rPr>
        <w:t>BUKA</w:t>
      </w:r>
      <w:r w:rsidRPr="0006323E">
        <w:rPr>
          <w:rFonts w:ascii="Times New Roman" w:hAnsi="Times New Roman"/>
          <w:b/>
        </w:rPr>
        <w:t>“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ab/>
        <w:t xml:space="preserve">Ponuda bez obzira na način dostave mora biti dostavljena naručitelju najkasnije do </w:t>
      </w:r>
      <w:r w:rsidR="00A64989">
        <w:rPr>
          <w:b/>
          <w:sz w:val="22"/>
          <w:szCs w:val="22"/>
        </w:rPr>
        <w:t>24</w:t>
      </w:r>
      <w:r w:rsidR="00055062">
        <w:rPr>
          <w:b/>
          <w:sz w:val="22"/>
          <w:szCs w:val="22"/>
        </w:rPr>
        <w:t>.</w:t>
      </w:r>
      <w:r w:rsidRPr="0006323E">
        <w:rPr>
          <w:b/>
          <w:sz w:val="22"/>
          <w:szCs w:val="22"/>
        </w:rPr>
        <w:t xml:space="preserve"> </w:t>
      </w:r>
      <w:r w:rsidR="009B2B71">
        <w:rPr>
          <w:b/>
          <w:sz w:val="22"/>
          <w:szCs w:val="22"/>
        </w:rPr>
        <w:t>veljače</w:t>
      </w:r>
      <w:r w:rsidRPr="0006323E">
        <w:rPr>
          <w:b/>
          <w:sz w:val="22"/>
          <w:szCs w:val="22"/>
        </w:rPr>
        <w:t xml:space="preserve"> 20</w:t>
      </w:r>
      <w:r w:rsidR="009B2B71">
        <w:rPr>
          <w:b/>
          <w:sz w:val="22"/>
          <w:szCs w:val="22"/>
        </w:rPr>
        <w:t>20</w:t>
      </w:r>
      <w:r w:rsidRPr="0006323E">
        <w:rPr>
          <w:b/>
          <w:sz w:val="22"/>
          <w:szCs w:val="22"/>
        </w:rPr>
        <w:t>. godine do 12:00 sati.</w:t>
      </w: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Naručitelj zadržava pravo ne odabrati niti jednu ponudu.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Za sve informacije slobodno kontaktirajte g. Daniela Strčića na tel. 051/</w:t>
      </w:r>
      <w:r w:rsidR="003476F8">
        <w:rPr>
          <w:sz w:val="22"/>
          <w:szCs w:val="22"/>
        </w:rPr>
        <w:t>867-860</w:t>
      </w:r>
      <w:r w:rsidRPr="0006323E">
        <w:rPr>
          <w:sz w:val="22"/>
          <w:szCs w:val="22"/>
        </w:rPr>
        <w:t xml:space="preserve"> ili </w:t>
      </w:r>
      <w:hyperlink r:id="rId8" w:history="1">
        <w:r w:rsidRPr="0006323E">
          <w:rPr>
            <w:rStyle w:val="Hiperveza"/>
            <w:sz w:val="22"/>
            <w:szCs w:val="22"/>
          </w:rPr>
          <w:t>daniel.strcic@punat.hr</w:t>
        </w:r>
      </w:hyperlink>
      <w:r w:rsidRPr="0006323E">
        <w:rPr>
          <w:rStyle w:val="Hiperveza"/>
          <w:sz w:val="22"/>
          <w:szCs w:val="22"/>
        </w:rPr>
        <w:t>.</w:t>
      </w:r>
    </w:p>
    <w:p w:rsidR="00055A1E" w:rsidRPr="0006323E" w:rsidRDefault="00055A1E" w:rsidP="00D27C61">
      <w:pPr>
        <w:jc w:val="both"/>
        <w:rPr>
          <w:sz w:val="22"/>
          <w:szCs w:val="22"/>
        </w:rPr>
      </w:pPr>
    </w:p>
    <w:p w:rsidR="00055A1E" w:rsidRPr="0006323E" w:rsidRDefault="00055A1E" w:rsidP="00055A1E">
      <w:pPr>
        <w:rPr>
          <w:sz w:val="22"/>
          <w:szCs w:val="22"/>
        </w:rPr>
      </w:pPr>
      <w:r w:rsidRPr="0006323E">
        <w:rPr>
          <w:sz w:val="22"/>
          <w:szCs w:val="22"/>
        </w:rPr>
        <w:tab/>
        <w:t>Srdačan pozdrav,</w:t>
      </w:r>
    </w:p>
    <w:p w:rsidR="00417BCF" w:rsidRPr="0006323E" w:rsidRDefault="00417BCF" w:rsidP="00055A1E">
      <w:pPr>
        <w:rPr>
          <w:sz w:val="22"/>
          <w:szCs w:val="22"/>
        </w:rPr>
      </w:pPr>
    </w:p>
    <w:p w:rsidR="00650D5C" w:rsidRPr="0006323E" w:rsidRDefault="00114B0C" w:rsidP="00650D5C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650D5C" w:rsidRPr="0006323E">
        <w:rPr>
          <w:sz w:val="22"/>
          <w:szCs w:val="22"/>
        </w:rPr>
        <w:t xml:space="preserve"> VODITELJ</w:t>
      </w:r>
      <w:r w:rsidR="0042480B">
        <w:rPr>
          <w:sz w:val="22"/>
          <w:szCs w:val="22"/>
        </w:rPr>
        <w:t>ICA</w:t>
      </w:r>
      <w:r w:rsidR="00650D5C" w:rsidRPr="0006323E">
        <w:rPr>
          <w:sz w:val="22"/>
          <w:szCs w:val="22"/>
        </w:rPr>
        <w:t xml:space="preserve"> OVLAŠTENIH </w:t>
      </w:r>
    </w:p>
    <w:p w:rsidR="00650D5C" w:rsidRPr="0006323E" w:rsidRDefault="00650D5C" w:rsidP="00650D5C">
      <w:pPr>
        <w:ind w:left="4956" w:firstLine="708"/>
        <w:rPr>
          <w:sz w:val="22"/>
          <w:szCs w:val="22"/>
        </w:rPr>
      </w:pPr>
      <w:r w:rsidRPr="0006323E">
        <w:rPr>
          <w:sz w:val="22"/>
          <w:szCs w:val="22"/>
        </w:rPr>
        <w:t xml:space="preserve">         </w:t>
      </w:r>
      <w:r w:rsidR="0042480B">
        <w:rPr>
          <w:sz w:val="22"/>
          <w:szCs w:val="22"/>
        </w:rPr>
        <w:t xml:space="preserve">  </w:t>
      </w:r>
      <w:r w:rsidRPr="0006323E">
        <w:rPr>
          <w:sz w:val="22"/>
          <w:szCs w:val="22"/>
        </w:rPr>
        <w:t>PREDSTAVNIKA NARUČITELJA</w:t>
      </w:r>
    </w:p>
    <w:p w:rsidR="00650D5C" w:rsidRPr="0006323E" w:rsidRDefault="00650D5C" w:rsidP="00650D5C">
      <w:pPr>
        <w:rPr>
          <w:sz w:val="22"/>
          <w:szCs w:val="22"/>
        </w:rPr>
      </w:pPr>
    </w:p>
    <w:p w:rsidR="00417BCF" w:rsidRPr="0006323E" w:rsidRDefault="00417BCF" w:rsidP="00650D5C">
      <w:pPr>
        <w:rPr>
          <w:sz w:val="22"/>
          <w:szCs w:val="22"/>
        </w:rPr>
      </w:pPr>
    </w:p>
    <w:p w:rsidR="00074CC4" w:rsidRPr="0006323E" w:rsidRDefault="000A7FEA" w:rsidP="00DE1382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  <w:t xml:space="preserve">   </w:t>
      </w:r>
      <w:r w:rsidR="0042480B">
        <w:rPr>
          <w:sz w:val="22"/>
          <w:szCs w:val="22"/>
        </w:rPr>
        <w:t xml:space="preserve">   </w:t>
      </w:r>
      <w:r w:rsidRPr="0006323E">
        <w:rPr>
          <w:sz w:val="22"/>
          <w:szCs w:val="22"/>
        </w:rPr>
        <w:t xml:space="preserve">Nataša </w:t>
      </w:r>
      <w:r w:rsidR="00841AA1" w:rsidRPr="0006323E">
        <w:rPr>
          <w:sz w:val="22"/>
          <w:szCs w:val="22"/>
        </w:rPr>
        <w:t>K</w:t>
      </w:r>
      <w:r w:rsidRPr="0006323E">
        <w:rPr>
          <w:sz w:val="22"/>
          <w:szCs w:val="22"/>
        </w:rPr>
        <w:t>leković, dipl. iur.</w:t>
      </w:r>
    </w:p>
    <w:p w:rsidR="009A1D3E" w:rsidRDefault="009A1D3E" w:rsidP="00DE1382">
      <w:pPr>
        <w:rPr>
          <w:sz w:val="20"/>
          <w:szCs w:val="20"/>
        </w:rPr>
      </w:pPr>
    </w:p>
    <w:p w:rsidR="00931AC7" w:rsidRDefault="00931AC7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9B2B71" w:rsidRDefault="009B2B71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9B2B71" w:rsidRDefault="009B2B71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p w:rsidR="00A96983" w:rsidRPr="007235AC" w:rsidRDefault="00A96983" w:rsidP="00A9698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5AC">
        <w:rPr>
          <w:rFonts w:ascii="Times New Roman" w:hAnsi="Times New Roman" w:cs="Times New Roman"/>
          <w:b/>
        </w:rPr>
        <w:t>Prilog 1.</w:t>
      </w:r>
    </w:p>
    <w:p w:rsidR="00A96983" w:rsidRPr="00637AFC" w:rsidRDefault="00A96983" w:rsidP="00A96983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  <w:b/>
        </w:rPr>
      </w:pP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</w:rPr>
      </w:pP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A96983" w:rsidRPr="00637AFC" w:rsidRDefault="00A96983" w:rsidP="00A96983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A96983" w:rsidRPr="00637AFC" w:rsidTr="002445D4">
        <w:trPr>
          <w:trHeight w:val="408"/>
        </w:trPr>
        <w:tc>
          <w:tcPr>
            <w:tcW w:w="4111" w:type="dxa"/>
            <w:gridSpan w:val="3"/>
          </w:tcPr>
          <w:p w:rsidR="00A96983" w:rsidRPr="00637AFC" w:rsidRDefault="00A96983" w:rsidP="002445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A96983" w:rsidRPr="00637AFC" w:rsidRDefault="00A96983" w:rsidP="002445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983" w:rsidRPr="00637AFC" w:rsidTr="002445D4">
        <w:trPr>
          <w:trHeight w:val="408"/>
        </w:trPr>
        <w:tc>
          <w:tcPr>
            <w:tcW w:w="851" w:type="dxa"/>
          </w:tcPr>
          <w:p w:rsidR="00A96983" w:rsidRPr="00637AFC" w:rsidRDefault="00A96983" w:rsidP="002445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A96983" w:rsidRPr="00637AFC" w:rsidRDefault="00A96983" w:rsidP="002445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A96983" w:rsidRPr="00637AFC" w:rsidRDefault="00A96983" w:rsidP="002445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A96983" w:rsidRPr="00637AFC" w:rsidRDefault="00A96983" w:rsidP="002445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983" w:rsidRPr="00637AFC" w:rsidTr="002445D4">
        <w:trPr>
          <w:trHeight w:val="336"/>
        </w:trPr>
        <w:tc>
          <w:tcPr>
            <w:tcW w:w="5628" w:type="dxa"/>
            <w:gridSpan w:val="4"/>
          </w:tcPr>
          <w:p w:rsidR="00A96983" w:rsidRPr="00637AFC" w:rsidRDefault="00A96983" w:rsidP="002445D4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A96983" w:rsidRPr="00637AFC" w:rsidRDefault="00A96983" w:rsidP="002445D4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A96983" w:rsidRPr="00637AFC" w:rsidTr="002445D4">
        <w:trPr>
          <w:trHeight w:val="333"/>
        </w:trPr>
        <w:tc>
          <w:tcPr>
            <w:tcW w:w="4111" w:type="dxa"/>
            <w:gridSpan w:val="3"/>
          </w:tcPr>
          <w:p w:rsidR="00A96983" w:rsidRPr="00637AFC" w:rsidRDefault="00A96983" w:rsidP="002445D4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A96983" w:rsidRPr="00637AFC" w:rsidRDefault="00A96983" w:rsidP="002445D4"/>
        </w:tc>
      </w:tr>
      <w:tr w:rsidR="00A96983" w:rsidRPr="00637AFC" w:rsidTr="002445D4">
        <w:trPr>
          <w:trHeight w:val="384"/>
        </w:trPr>
        <w:tc>
          <w:tcPr>
            <w:tcW w:w="4111" w:type="dxa"/>
            <w:gridSpan w:val="3"/>
          </w:tcPr>
          <w:p w:rsidR="00A96983" w:rsidRPr="00637AFC" w:rsidRDefault="00A96983" w:rsidP="002445D4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A96983" w:rsidRPr="00637AFC" w:rsidRDefault="00A96983" w:rsidP="002445D4"/>
        </w:tc>
      </w:tr>
      <w:tr w:rsidR="00A96983" w:rsidRPr="00637AFC" w:rsidTr="002445D4">
        <w:trPr>
          <w:trHeight w:val="384"/>
        </w:trPr>
        <w:tc>
          <w:tcPr>
            <w:tcW w:w="4111" w:type="dxa"/>
            <w:gridSpan w:val="3"/>
          </w:tcPr>
          <w:p w:rsidR="00A96983" w:rsidRPr="00637AFC" w:rsidRDefault="00A96983" w:rsidP="002445D4">
            <w:r w:rsidRPr="00637AFC">
              <w:t>Broj telefona</w:t>
            </w:r>
          </w:p>
        </w:tc>
        <w:tc>
          <w:tcPr>
            <w:tcW w:w="1517" w:type="dxa"/>
          </w:tcPr>
          <w:p w:rsidR="00A96983" w:rsidRPr="00637AFC" w:rsidRDefault="00A96983" w:rsidP="002445D4"/>
        </w:tc>
        <w:tc>
          <w:tcPr>
            <w:tcW w:w="1284" w:type="dxa"/>
          </w:tcPr>
          <w:p w:rsidR="00A96983" w:rsidRPr="00637AFC" w:rsidRDefault="00A96983" w:rsidP="002445D4">
            <w:r w:rsidRPr="00637AFC">
              <w:t>Broj faksa</w:t>
            </w:r>
          </w:p>
        </w:tc>
        <w:tc>
          <w:tcPr>
            <w:tcW w:w="1975" w:type="dxa"/>
          </w:tcPr>
          <w:p w:rsidR="00A96983" w:rsidRPr="00637AFC" w:rsidRDefault="00A96983" w:rsidP="002445D4"/>
        </w:tc>
      </w:tr>
      <w:tr w:rsidR="00A96983" w:rsidRPr="00637AFC" w:rsidTr="002445D4">
        <w:trPr>
          <w:trHeight w:val="444"/>
        </w:trPr>
        <w:tc>
          <w:tcPr>
            <w:tcW w:w="3402" w:type="dxa"/>
            <w:gridSpan w:val="2"/>
          </w:tcPr>
          <w:p w:rsidR="00A96983" w:rsidRPr="00637AFC" w:rsidRDefault="00A96983" w:rsidP="002445D4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A96983" w:rsidRPr="00637AFC" w:rsidRDefault="00A96983" w:rsidP="002445D4"/>
          <w:p w:rsidR="00A96983" w:rsidRPr="00637AFC" w:rsidRDefault="00A96983" w:rsidP="002445D4"/>
        </w:tc>
      </w:tr>
      <w:tr w:rsidR="00A96983" w:rsidRPr="00637AFC" w:rsidTr="002445D4">
        <w:trPr>
          <w:trHeight w:val="444"/>
        </w:trPr>
        <w:tc>
          <w:tcPr>
            <w:tcW w:w="3402" w:type="dxa"/>
            <w:gridSpan w:val="2"/>
          </w:tcPr>
          <w:p w:rsidR="00A96983" w:rsidRPr="00637AFC" w:rsidRDefault="00A96983" w:rsidP="002445D4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A96983" w:rsidRPr="00637AFC" w:rsidRDefault="00A96983" w:rsidP="002445D4"/>
        </w:tc>
      </w:tr>
    </w:tbl>
    <w:p w:rsidR="00A96983" w:rsidRPr="00637AFC" w:rsidRDefault="00A96983" w:rsidP="00A96983">
      <w:pPr>
        <w:pStyle w:val="Default"/>
        <w:rPr>
          <w:rFonts w:ascii="Times New Roman" w:hAnsi="Times New Roman" w:cs="Times New Roman"/>
          <w:b/>
        </w:rPr>
      </w:pPr>
    </w:p>
    <w:p w:rsidR="00A96983" w:rsidRPr="00637AFC" w:rsidRDefault="00A96983" w:rsidP="00A96983">
      <w:pPr>
        <w:pStyle w:val="Tijeloteksta"/>
        <w:tabs>
          <w:tab w:val="left" w:pos="6379"/>
        </w:tabs>
        <w:jc w:val="left"/>
        <w:rPr>
          <w:b/>
          <w:bCs/>
        </w:rPr>
      </w:pPr>
      <w:r w:rsidRPr="00637AFC">
        <w:rPr>
          <w:b/>
          <w:bCs/>
        </w:rPr>
        <w:t>Cijena ponude:</w:t>
      </w:r>
    </w:p>
    <w:p w:rsidR="00A96983" w:rsidRPr="00637AFC" w:rsidRDefault="00A96983" w:rsidP="00A96983">
      <w:pPr>
        <w:pStyle w:val="Tijeloteksta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932"/>
      </w:tblGrid>
      <w:tr w:rsidR="00A96983" w:rsidRPr="00637AFC" w:rsidTr="002445D4">
        <w:trPr>
          <w:trHeight w:val="264"/>
        </w:trPr>
        <w:tc>
          <w:tcPr>
            <w:tcW w:w="3960" w:type="dxa"/>
          </w:tcPr>
          <w:p w:rsidR="00A96983" w:rsidRPr="00637AFC" w:rsidRDefault="00A96983" w:rsidP="002445D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A96983" w:rsidRPr="00637AFC" w:rsidRDefault="00A96983" w:rsidP="002445D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A96983" w:rsidRPr="00637AFC" w:rsidTr="002445D4">
        <w:trPr>
          <w:trHeight w:val="300"/>
        </w:trPr>
        <w:tc>
          <w:tcPr>
            <w:tcW w:w="3960" w:type="dxa"/>
          </w:tcPr>
          <w:p w:rsidR="00A96983" w:rsidRPr="00637AFC" w:rsidRDefault="00A96983" w:rsidP="002445D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A96983" w:rsidRPr="00637AFC" w:rsidRDefault="00A96983" w:rsidP="002445D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A96983" w:rsidRPr="00637AFC" w:rsidTr="002445D4">
        <w:trPr>
          <w:trHeight w:val="300"/>
        </w:trPr>
        <w:tc>
          <w:tcPr>
            <w:tcW w:w="3960" w:type="dxa"/>
          </w:tcPr>
          <w:p w:rsidR="00A96983" w:rsidRPr="00637AFC" w:rsidRDefault="00A96983" w:rsidP="002445D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A96983" w:rsidRPr="00637AFC" w:rsidRDefault="00A96983" w:rsidP="002445D4">
            <w:pPr>
              <w:pStyle w:val="Tijeloteksta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A96983" w:rsidRDefault="00A96983" w:rsidP="00A96983">
      <w:pPr>
        <w:pStyle w:val="Tijeloteksta"/>
        <w:tabs>
          <w:tab w:val="left" w:pos="6379"/>
        </w:tabs>
        <w:jc w:val="left"/>
        <w:rPr>
          <w:b/>
          <w:bCs/>
        </w:rPr>
      </w:pPr>
    </w:p>
    <w:p w:rsidR="00A96983" w:rsidRDefault="00A96983" w:rsidP="00A96983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A96983" w:rsidRDefault="00A96983" w:rsidP="00A96983">
      <w:pPr>
        <w:pStyle w:val="Tijeloteksta"/>
        <w:tabs>
          <w:tab w:val="left" w:pos="6379"/>
        </w:tabs>
        <w:jc w:val="left"/>
        <w:rPr>
          <w:bCs/>
        </w:rPr>
      </w:pPr>
    </w:p>
    <w:p w:rsidR="00A96983" w:rsidRDefault="00A96983" w:rsidP="00A96983">
      <w:pPr>
        <w:pStyle w:val="Tijeloteksta"/>
        <w:tabs>
          <w:tab w:val="left" w:pos="6379"/>
        </w:tabs>
        <w:jc w:val="left"/>
        <w:rPr>
          <w:bCs/>
        </w:rPr>
      </w:pPr>
    </w:p>
    <w:p w:rsidR="00A96983" w:rsidRPr="00C347FF" w:rsidRDefault="00A96983" w:rsidP="00A96983">
      <w:pPr>
        <w:jc w:val="both"/>
        <w:rPr>
          <w:b/>
          <w:sz w:val="22"/>
        </w:rPr>
      </w:pPr>
      <w:r w:rsidRPr="00C347FF">
        <w:rPr>
          <w:b/>
          <w:sz w:val="22"/>
        </w:rPr>
        <w:t xml:space="preserve">Izjava o </w:t>
      </w:r>
      <w:r>
        <w:rPr>
          <w:b/>
          <w:sz w:val="22"/>
        </w:rPr>
        <w:t>jamstvu za otklanjanje nedostataka u jamstvenom roku</w:t>
      </w:r>
      <w:r w:rsidRPr="00C347FF">
        <w:rPr>
          <w:b/>
          <w:sz w:val="22"/>
        </w:rPr>
        <w:t xml:space="preserve"> – kriterij ekonomski najpovoljnije ponude</w:t>
      </w:r>
      <w:r>
        <w:rPr>
          <w:b/>
          <w:sz w:val="22"/>
        </w:rPr>
        <w:t>:</w:t>
      </w:r>
    </w:p>
    <w:p w:rsidR="00A96983" w:rsidRPr="00C347FF" w:rsidRDefault="00A96983" w:rsidP="00A96983">
      <w:pPr>
        <w:jc w:val="both"/>
        <w:rPr>
          <w:b/>
          <w:sz w:val="22"/>
        </w:rPr>
      </w:pPr>
    </w:p>
    <w:p w:rsidR="00A96983" w:rsidRDefault="00A96983" w:rsidP="00A96983">
      <w:pPr>
        <w:jc w:val="both"/>
        <w:rPr>
          <w:sz w:val="22"/>
        </w:rPr>
      </w:pPr>
      <w:r w:rsidRPr="00C347FF">
        <w:rPr>
          <w:sz w:val="22"/>
        </w:rPr>
        <w:t xml:space="preserve">Izjavljujemo da </w:t>
      </w:r>
      <w:r>
        <w:rPr>
          <w:sz w:val="22"/>
        </w:rPr>
        <w:t>za izvršene radove i ugrađeni materijal iz predmeta nabave jamčimo otklanjanje nedostataka u jamstvenom roku od ____ mjeseci od dana preuzimanja radova.</w:t>
      </w:r>
    </w:p>
    <w:p w:rsidR="00A96983" w:rsidRPr="00637AFC" w:rsidRDefault="00A96983" w:rsidP="00A96983">
      <w:pPr>
        <w:pStyle w:val="Tijeloteksta"/>
        <w:tabs>
          <w:tab w:val="left" w:pos="6379"/>
        </w:tabs>
        <w:jc w:val="left"/>
        <w:rPr>
          <w:bCs/>
        </w:rPr>
      </w:pPr>
    </w:p>
    <w:p w:rsidR="00A96983" w:rsidRDefault="00A96983" w:rsidP="00A96983">
      <w:pPr>
        <w:pStyle w:val="Tijeloteksta"/>
        <w:tabs>
          <w:tab w:val="left" w:pos="6379"/>
        </w:tabs>
        <w:jc w:val="left"/>
        <w:rPr>
          <w:bCs/>
        </w:rPr>
      </w:pPr>
    </w:p>
    <w:p w:rsidR="00A96983" w:rsidRPr="00637AFC" w:rsidRDefault="00A96983" w:rsidP="00A96983">
      <w:pPr>
        <w:pStyle w:val="Tijeloteksta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A96983" w:rsidRPr="00637AFC" w:rsidRDefault="00A96983" w:rsidP="00A96983">
      <w:pPr>
        <w:pStyle w:val="Tijeloteksta"/>
        <w:tabs>
          <w:tab w:val="left" w:pos="6379"/>
        </w:tabs>
        <w:jc w:val="left"/>
        <w:rPr>
          <w:bCs/>
        </w:rPr>
      </w:pPr>
    </w:p>
    <w:p w:rsidR="00A96983" w:rsidRPr="00637AFC" w:rsidRDefault="00A96983" w:rsidP="00A96983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A96983" w:rsidRPr="00637AFC" w:rsidRDefault="00A96983" w:rsidP="00A96983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A96983" w:rsidRPr="00637AFC" w:rsidRDefault="00A96983" w:rsidP="00A96983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bCs/>
          <w:sz w:val="20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A96983" w:rsidRPr="00931AC7" w:rsidRDefault="00A96983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sectPr w:rsidR="00A96983" w:rsidRPr="00931AC7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858" w:rsidRDefault="00252858">
      <w:r>
        <w:separator/>
      </w:r>
    </w:p>
  </w:endnote>
  <w:endnote w:type="continuationSeparator" w:id="0">
    <w:p w:rsidR="00252858" w:rsidRDefault="0025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858" w:rsidRDefault="00252858">
      <w:r>
        <w:separator/>
      </w:r>
    </w:p>
  </w:footnote>
  <w:footnote w:type="continuationSeparator" w:id="0">
    <w:p w:rsidR="00252858" w:rsidRDefault="0025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3E"/>
    <w:rsid w:val="000126F7"/>
    <w:rsid w:val="00016545"/>
    <w:rsid w:val="00017EA7"/>
    <w:rsid w:val="0002210B"/>
    <w:rsid w:val="000241D9"/>
    <w:rsid w:val="00055062"/>
    <w:rsid w:val="00055A1E"/>
    <w:rsid w:val="0006323E"/>
    <w:rsid w:val="0006352B"/>
    <w:rsid w:val="00074CC4"/>
    <w:rsid w:val="000750CB"/>
    <w:rsid w:val="00083230"/>
    <w:rsid w:val="000A7FEA"/>
    <w:rsid w:val="000B09C5"/>
    <w:rsid w:val="000E3AC6"/>
    <w:rsid w:val="0010573D"/>
    <w:rsid w:val="00114B0C"/>
    <w:rsid w:val="001176E4"/>
    <w:rsid w:val="0015289D"/>
    <w:rsid w:val="00182BAE"/>
    <w:rsid w:val="001C48A0"/>
    <w:rsid w:val="001D565F"/>
    <w:rsid w:val="002246A3"/>
    <w:rsid w:val="00240AB3"/>
    <w:rsid w:val="00252858"/>
    <w:rsid w:val="00261910"/>
    <w:rsid w:val="00261A17"/>
    <w:rsid w:val="00263A95"/>
    <w:rsid w:val="002744FE"/>
    <w:rsid w:val="00282AAB"/>
    <w:rsid w:val="002A5FF4"/>
    <w:rsid w:val="002B3929"/>
    <w:rsid w:val="003214D5"/>
    <w:rsid w:val="003239A3"/>
    <w:rsid w:val="00324C53"/>
    <w:rsid w:val="003273C0"/>
    <w:rsid w:val="00332A3E"/>
    <w:rsid w:val="00334000"/>
    <w:rsid w:val="00336FBA"/>
    <w:rsid w:val="003476F8"/>
    <w:rsid w:val="003832CB"/>
    <w:rsid w:val="003A0BE9"/>
    <w:rsid w:val="003E2817"/>
    <w:rsid w:val="00402D8E"/>
    <w:rsid w:val="004113DA"/>
    <w:rsid w:val="00417BCF"/>
    <w:rsid w:val="0042480B"/>
    <w:rsid w:val="00490A05"/>
    <w:rsid w:val="004B531B"/>
    <w:rsid w:val="004C4441"/>
    <w:rsid w:val="004D59AF"/>
    <w:rsid w:val="004E1077"/>
    <w:rsid w:val="004E1C3D"/>
    <w:rsid w:val="005346F8"/>
    <w:rsid w:val="0054792F"/>
    <w:rsid w:val="00577DE5"/>
    <w:rsid w:val="005A4F15"/>
    <w:rsid w:val="005B6015"/>
    <w:rsid w:val="00602A2A"/>
    <w:rsid w:val="006146C8"/>
    <w:rsid w:val="00637AFC"/>
    <w:rsid w:val="00650D5C"/>
    <w:rsid w:val="00656F7C"/>
    <w:rsid w:val="006930B0"/>
    <w:rsid w:val="006B1A5F"/>
    <w:rsid w:val="006B1CBF"/>
    <w:rsid w:val="006B6F87"/>
    <w:rsid w:val="006D461F"/>
    <w:rsid w:val="0070253E"/>
    <w:rsid w:val="0071027D"/>
    <w:rsid w:val="0071041A"/>
    <w:rsid w:val="00750F25"/>
    <w:rsid w:val="007512FA"/>
    <w:rsid w:val="00760DA7"/>
    <w:rsid w:val="00776A0A"/>
    <w:rsid w:val="00784F86"/>
    <w:rsid w:val="00795740"/>
    <w:rsid w:val="007A6D8C"/>
    <w:rsid w:val="007B0157"/>
    <w:rsid w:val="007B1B43"/>
    <w:rsid w:val="007C6AFE"/>
    <w:rsid w:val="007C6F9E"/>
    <w:rsid w:val="007F3008"/>
    <w:rsid w:val="0080424B"/>
    <w:rsid w:val="008140F4"/>
    <w:rsid w:val="00814CAE"/>
    <w:rsid w:val="00823306"/>
    <w:rsid w:val="0082724A"/>
    <w:rsid w:val="008372F3"/>
    <w:rsid w:val="00841AA1"/>
    <w:rsid w:val="00845F76"/>
    <w:rsid w:val="00862535"/>
    <w:rsid w:val="00883FFE"/>
    <w:rsid w:val="008A54A2"/>
    <w:rsid w:val="008B4759"/>
    <w:rsid w:val="008E1F76"/>
    <w:rsid w:val="008E395E"/>
    <w:rsid w:val="00920273"/>
    <w:rsid w:val="00923352"/>
    <w:rsid w:val="00926ED2"/>
    <w:rsid w:val="00931AC7"/>
    <w:rsid w:val="00985D16"/>
    <w:rsid w:val="009A1D3E"/>
    <w:rsid w:val="009A4B0E"/>
    <w:rsid w:val="009B2B71"/>
    <w:rsid w:val="009F42DF"/>
    <w:rsid w:val="009F4C16"/>
    <w:rsid w:val="00A36782"/>
    <w:rsid w:val="00A368C0"/>
    <w:rsid w:val="00A4402E"/>
    <w:rsid w:val="00A64989"/>
    <w:rsid w:val="00A72887"/>
    <w:rsid w:val="00A96983"/>
    <w:rsid w:val="00AD098E"/>
    <w:rsid w:val="00AD3CAB"/>
    <w:rsid w:val="00AD5060"/>
    <w:rsid w:val="00AF43AF"/>
    <w:rsid w:val="00B25A61"/>
    <w:rsid w:val="00B41445"/>
    <w:rsid w:val="00B431DD"/>
    <w:rsid w:val="00B90B5E"/>
    <w:rsid w:val="00BA0834"/>
    <w:rsid w:val="00BB236F"/>
    <w:rsid w:val="00BB6FF0"/>
    <w:rsid w:val="00BB76C6"/>
    <w:rsid w:val="00BE55B5"/>
    <w:rsid w:val="00BF66F7"/>
    <w:rsid w:val="00C1404E"/>
    <w:rsid w:val="00C16668"/>
    <w:rsid w:val="00C47DF1"/>
    <w:rsid w:val="00C51FA2"/>
    <w:rsid w:val="00C54FB6"/>
    <w:rsid w:val="00C701E3"/>
    <w:rsid w:val="00C722AE"/>
    <w:rsid w:val="00C74BB8"/>
    <w:rsid w:val="00C901D9"/>
    <w:rsid w:val="00C95E1C"/>
    <w:rsid w:val="00CA525D"/>
    <w:rsid w:val="00CC2E80"/>
    <w:rsid w:val="00CC49D7"/>
    <w:rsid w:val="00D00CAA"/>
    <w:rsid w:val="00D0326E"/>
    <w:rsid w:val="00D072DF"/>
    <w:rsid w:val="00D27C61"/>
    <w:rsid w:val="00D346C9"/>
    <w:rsid w:val="00D51406"/>
    <w:rsid w:val="00D82037"/>
    <w:rsid w:val="00D95430"/>
    <w:rsid w:val="00DA01A7"/>
    <w:rsid w:val="00DE1382"/>
    <w:rsid w:val="00DE1A74"/>
    <w:rsid w:val="00DE1FEE"/>
    <w:rsid w:val="00E077C8"/>
    <w:rsid w:val="00E27756"/>
    <w:rsid w:val="00E31B80"/>
    <w:rsid w:val="00E33DE5"/>
    <w:rsid w:val="00E52DAD"/>
    <w:rsid w:val="00E55A9B"/>
    <w:rsid w:val="00E55C2B"/>
    <w:rsid w:val="00E90ABC"/>
    <w:rsid w:val="00EA790F"/>
    <w:rsid w:val="00EB220E"/>
    <w:rsid w:val="00F03F2F"/>
    <w:rsid w:val="00F052A9"/>
    <w:rsid w:val="00F32463"/>
    <w:rsid w:val="00F33663"/>
    <w:rsid w:val="00F50CD9"/>
    <w:rsid w:val="00F86F9B"/>
    <w:rsid w:val="00FA0A85"/>
    <w:rsid w:val="00FC5C0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06FDF"/>
  <w15:docId w15:val="{FB1DA927-8EB3-42FB-8537-85338E70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D27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8428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29</cp:revision>
  <cp:lastPrinted>2016-04-07T11:59:00Z</cp:lastPrinted>
  <dcterms:created xsi:type="dcterms:W3CDTF">2016-04-27T12:44:00Z</dcterms:created>
  <dcterms:modified xsi:type="dcterms:W3CDTF">2020-02-17T09:21:00Z</dcterms:modified>
</cp:coreProperties>
</file>